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96C91" w14:textId="77777777" w:rsidR="0033644B" w:rsidRDefault="0033644B" w:rsidP="0016226E">
      <w:pPr>
        <w:spacing w:after="0" w:line="240" w:lineRule="auto"/>
        <w:rPr>
          <w:rFonts w:asciiTheme="minorBidi" w:hAnsiTheme="minorBidi"/>
          <w:b/>
          <w:bCs/>
          <w:sz w:val="36"/>
          <w:szCs w:val="36"/>
          <w:rtl/>
        </w:rPr>
      </w:pPr>
    </w:p>
    <w:p w14:paraId="7876C0ED" w14:textId="77777777" w:rsidR="00FC4983" w:rsidRPr="002D01FF" w:rsidRDefault="00FC4983" w:rsidP="0016226E">
      <w:pPr>
        <w:spacing w:after="0" w:line="240" w:lineRule="auto"/>
        <w:rPr>
          <w:rFonts w:asciiTheme="minorBidi" w:hAnsiTheme="minorBidi"/>
          <w:b/>
          <w:bCs/>
          <w:sz w:val="36"/>
          <w:szCs w:val="36"/>
        </w:rPr>
      </w:pPr>
      <w:r w:rsidRPr="002D01FF">
        <w:rPr>
          <w:rFonts w:asciiTheme="minorBidi" w:hAnsiTheme="minorBidi"/>
          <w:b/>
          <w:bCs/>
          <w:sz w:val="36"/>
          <w:szCs w:val="36"/>
          <w:rtl/>
        </w:rPr>
        <w:t xml:space="preserve">גמלאון </w:t>
      </w:r>
      <w:r w:rsidR="00E556ED">
        <w:rPr>
          <w:rFonts w:asciiTheme="minorBidi" w:hAnsiTheme="minorBidi" w:hint="cs"/>
          <w:b/>
          <w:bCs/>
          <w:sz w:val="36"/>
          <w:szCs w:val="36"/>
          <w:rtl/>
        </w:rPr>
        <w:t>ינואר</w:t>
      </w:r>
      <w:r>
        <w:rPr>
          <w:rFonts w:asciiTheme="minorBidi" w:hAnsiTheme="minorBidi" w:hint="cs"/>
          <w:b/>
          <w:bCs/>
          <w:sz w:val="36"/>
          <w:szCs w:val="36"/>
          <w:rtl/>
        </w:rPr>
        <w:t xml:space="preserve"> 202</w:t>
      </w:r>
      <w:r w:rsidR="00E556ED">
        <w:rPr>
          <w:rFonts w:asciiTheme="minorBidi" w:hAnsiTheme="minorBidi" w:hint="cs"/>
          <w:b/>
          <w:bCs/>
          <w:sz w:val="36"/>
          <w:szCs w:val="36"/>
          <w:rtl/>
        </w:rPr>
        <w:t>6</w:t>
      </w:r>
      <w:r>
        <w:rPr>
          <w:rFonts w:asciiTheme="minorBidi" w:hAnsiTheme="minorBidi"/>
          <w:b/>
          <w:bCs/>
          <w:sz w:val="36"/>
          <w:szCs w:val="36"/>
          <w:rtl/>
        </w:rPr>
        <w:tab/>
      </w:r>
      <w:r>
        <w:rPr>
          <w:rFonts w:asciiTheme="minorBidi" w:hAnsiTheme="minorBidi"/>
          <w:b/>
          <w:bCs/>
          <w:sz w:val="36"/>
          <w:szCs w:val="36"/>
          <w:rtl/>
        </w:rPr>
        <w:tab/>
      </w:r>
      <w:r>
        <w:rPr>
          <w:rFonts w:asciiTheme="minorBidi" w:hAnsiTheme="minorBidi"/>
          <w:b/>
          <w:bCs/>
          <w:sz w:val="36"/>
          <w:szCs w:val="36"/>
          <w:rtl/>
        </w:rPr>
        <w:tab/>
      </w:r>
    </w:p>
    <w:p w14:paraId="7ED44485" w14:textId="77777777" w:rsidR="006C5D0E" w:rsidRDefault="006C5D0E" w:rsidP="0016226E">
      <w:pPr>
        <w:spacing w:after="0" w:line="240" w:lineRule="auto"/>
        <w:rPr>
          <w:rFonts w:asciiTheme="minorBidi" w:hAnsiTheme="minorBidi"/>
          <w:color w:val="000000" w:themeColor="text1"/>
          <w:sz w:val="26"/>
          <w:szCs w:val="26"/>
          <w:rtl/>
        </w:rPr>
      </w:pPr>
    </w:p>
    <w:p w14:paraId="3055AF68" w14:textId="77777777" w:rsidR="00FC4983" w:rsidRPr="006C5D0E" w:rsidRDefault="00FC4983" w:rsidP="0016226E">
      <w:pPr>
        <w:spacing w:after="0" w:line="240" w:lineRule="auto"/>
        <w:rPr>
          <w:rFonts w:asciiTheme="minorBidi" w:hAnsiTheme="minorBidi"/>
          <w:sz w:val="32"/>
          <w:szCs w:val="32"/>
          <w:rtl/>
        </w:rPr>
      </w:pPr>
      <w:r w:rsidRPr="0033644B">
        <w:rPr>
          <w:rFonts w:asciiTheme="minorBidi" w:hAnsiTheme="minorBidi" w:hint="cs"/>
          <w:b/>
          <w:bCs/>
          <w:color w:val="000000" w:themeColor="text1"/>
          <w:sz w:val="32"/>
          <w:szCs w:val="32"/>
          <w:rtl/>
        </w:rPr>
        <w:t>חברות וחברים יקרים</w:t>
      </w:r>
      <w:r w:rsidRPr="006C5D0E">
        <w:rPr>
          <w:rFonts w:asciiTheme="minorBidi" w:hAnsiTheme="minorBidi" w:hint="cs"/>
          <w:color w:val="000000" w:themeColor="text1"/>
          <w:sz w:val="32"/>
          <w:szCs w:val="32"/>
          <w:rtl/>
        </w:rPr>
        <w:t>,</w:t>
      </w:r>
    </w:p>
    <w:p w14:paraId="623703D1" w14:textId="77777777" w:rsidR="006C5D0E" w:rsidRDefault="006C5D0E" w:rsidP="0016226E">
      <w:pPr>
        <w:spacing w:after="0" w:line="240" w:lineRule="auto"/>
        <w:rPr>
          <w:rFonts w:asciiTheme="minorBidi" w:hAnsiTheme="minorBidi"/>
          <w:sz w:val="28"/>
          <w:szCs w:val="28"/>
        </w:rPr>
      </w:pPr>
    </w:p>
    <w:p w14:paraId="1E92CF46" w14:textId="77777777" w:rsidR="00F21F84" w:rsidRPr="0016226E" w:rsidRDefault="00F21F84" w:rsidP="0016226E">
      <w:pPr>
        <w:spacing w:after="0" w:line="288" w:lineRule="auto"/>
        <w:jc w:val="center"/>
        <w:rPr>
          <w:rFonts w:asciiTheme="minorBidi" w:hAnsiTheme="minorBidi"/>
          <w:b/>
          <w:bCs/>
          <w:sz w:val="36"/>
          <w:szCs w:val="36"/>
          <w:rtl/>
        </w:rPr>
      </w:pPr>
      <w:r w:rsidRPr="0016226E">
        <w:rPr>
          <w:rFonts w:asciiTheme="minorBidi" w:hAnsiTheme="minorBidi" w:hint="cs"/>
          <w:b/>
          <w:bCs/>
          <w:sz w:val="26"/>
          <w:szCs w:val="26"/>
          <w:rtl/>
        </w:rPr>
        <w:t>שנת פעילות הסתיימה ובפתח ראשיתה של שנת פעילות חדשה. נאחל לכולנו:</w:t>
      </w:r>
    </w:p>
    <w:p w14:paraId="0126651C" w14:textId="77777777" w:rsidR="00F21F84" w:rsidRPr="0016226E" w:rsidRDefault="00F21F84" w:rsidP="0016226E">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36"/>
          <w:szCs w:val="36"/>
          <w:rtl/>
        </w:rPr>
        <w:t>שנה אזרחית טובה</w:t>
      </w:r>
      <w:r w:rsidRPr="0016226E">
        <w:rPr>
          <w:rFonts w:asciiTheme="minorBidi" w:hAnsiTheme="minorBidi" w:hint="cs"/>
          <w:b/>
          <w:bCs/>
          <w:color w:val="0070C0"/>
          <w:sz w:val="26"/>
          <w:szCs w:val="26"/>
          <w:rtl/>
        </w:rPr>
        <w:t xml:space="preserve"> </w:t>
      </w:r>
      <w:r w:rsidRPr="0016226E">
        <w:rPr>
          <w:rFonts w:asciiTheme="minorBidi" w:hAnsiTheme="minorBidi" w:hint="cs"/>
          <w:b/>
          <w:bCs/>
          <w:color w:val="0070C0"/>
          <w:sz w:val="36"/>
          <w:szCs w:val="36"/>
          <w:rtl/>
        </w:rPr>
        <w:t>ורגועה</w:t>
      </w:r>
    </w:p>
    <w:p w14:paraId="39018AE2" w14:textId="77777777" w:rsidR="00F21F84" w:rsidRPr="0016226E" w:rsidRDefault="00F21F84" w:rsidP="0016226E">
      <w:pPr>
        <w:spacing w:after="0" w:line="288" w:lineRule="auto"/>
        <w:jc w:val="center"/>
        <w:rPr>
          <w:rFonts w:asciiTheme="minorBidi" w:hAnsiTheme="minorBidi"/>
          <w:b/>
          <w:bCs/>
          <w:sz w:val="26"/>
          <w:szCs w:val="26"/>
          <w:rtl/>
        </w:rPr>
      </w:pPr>
      <w:r w:rsidRPr="0016226E">
        <w:rPr>
          <w:rFonts w:asciiTheme="minorBidi" w:hAnsiTheme="minorBidi" w:hint="cs"/>
          <w:b/>
          <w:bCs/>
          <w:sz w:val="26"/>
          <w:szCs w:val="26"/>
          <w:rtl/>
        </w:rPr>
        <w:t>ולאיחולים אלה נוסיף ציטוט משירה של נעמי שמר 'לו יהי':</w:t>
      </w:r>
    </w:p>
    <w:p w14:paraId="0B39E449" w14:textId="77777777" w:rsidR="00F21F84" w:rsidRPr="0016226E" w:rsidRDefault="00F21F84" w:rsidP="003259AA">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26"/>
          <w:szCs w:val="26"/>
          <w:rtl/>
        </w:rPr>
        <w:t>עוד יש מפרש לבן באופק</w:t>
      </w:r>
    </w:p>
    <w:p w14:paraId="46F77DD7" w14:textId="77777777" w:rsidR="00F21F84" w:rsidRPr="0016226E" w:rsidRDefault="00F21F84" w:rsidP="003259AA">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26"/>
          <w:szCs w:val="26"/>
          <w:rtl/>
        </w:rPr>
        <w:t>מול ענן שחור כבד</w:t>
      </w:r>
    </w:p>
    <w:p w14:paraId="1FA37939" w14:textId="77777777" w:rsidR="00F21F84" w:rsidRPr="0016226E" w:rsidRDefault="00F21F84" w:rsidP="003259AA">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26"/>
          <w:szCs w:val="26"/>
          <w:rtl/>
        </w:rPr>
        <w:t>כל שנבקש לו יהי.</w:t>
      </w:r>
    </w:p>
    <w:p w14:paraId="5D6E4A8F" w14:textId="77777777" w:rsidR="00F21F84" w:rsidRPr="0016226E" w:rsidRDefault="00F21F84" w:rsidP="003259AA">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26"/>
          <w:szCs w:val="26"/>
          <w:rtl/>
        </w:rPr>
        <w:t>ואם בחלונות הערב</w:t>
      </w:r>
    </w:p>
    <w:p w14:paraId="6B2F3B65" w14:textId="77777777" w:rsidR="00F21F84" w:rsidRPr="0016226E" w:rsidRDefault="00F21F84" w:rsidP="003259AA">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26"/>
          <w:szCs w:val="26"/>
          <w:rtl/>
        </w:rPr>
        <w:t>אור נרות החג רועד</w:t>
      </w:r>
    </w:p>
    <w:p w14:paraId="0E067DAB" w14:textId="3112A851" w:rsidR="00F21F84" w:rsidRPr="0016226E" w:rsidRDefault="00F21F84" w:rsidP="003259AA">
      <w:pPr>
        <w:spacing w:after="0" w:line="288" w:lineRule="auto"/>
        <w:jc w:val="center"/>
        <w:rPr>
          <w:rFonts w:asciiTheme="minorBidi" w:hAnsiTheme="minorBidi"/>
          <w:b/>
          <w:bCs/>
          <w:color w:val="0070C0"/>
          <w:sz w:val="26"/>
          <w:szCs w:val="26"/>
          <w:rtl/>
        </w:rPr>
      </w:pPr>
      <w:r w:rsidRPr="0016226E">
        <w:rPr>
          <w:rFonts w:asciiTheme="minorBidi" w:hAnsiTheme="minorBidi" w:hint="cs"/>
          <w:b/>
          <w:bCs/>
          <w:color w:val="0070C0"/>
          <w:sz w:val="26"/>
          <w:szCs w:val="26"/>
          <w:rtl/>
        </w:rPr>
        <w:t>כל שנבקש לו יהי.</w:t>
      </w:r>
    </w:p>
    <w:p w14:paraId="305F17CF" w14:textId="77777777" w:rsidR="0016226E" w:rsidRDefault="0016226E" w:rsidP="0016226E">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2DD1D038" w14:textId="4B213218" w:rsidR="00F21F84" w:rsidRPr="001553AA" w:rsidRDefault="00F21F84" w:rsidP="0016226E">
      <w:pPr>
        <w:spacing w:after="0" w:line="240" w:lineRule="auto"/>
        <w:jc w:val="both"/>
        <w:rPr>
          <w:rFonts w:ascii="Arial" w:hAnsi="Arial" w:cs="Arial"/>
          <w:sz w:val="26"/>
          <w:szCs w:val="26"/>
          <w:rtl/>
        </w:rPr>
      </w:pPr>
      <w:r w:rsidRPr="001553AA">
        <w:rPr>
          <w:rFonts w:ascii="Arial" w:hAnsi="Arial" w:cs="Arial"/>
          <w:sz w:val="26"/>
          <w:szCs w:val="26"/>
          <w:rtl/>
        </w:rPr>
        <w:t>אנו שמחים לציין שמספר הגמלאים החברים בארגון שלנו גדל ושנת 2026 נפתחת כשהרשימות כוללות 22</w:t>
      </w:r>
      <w:r w:rsidR="0016226E" w:rsidRPr="001553AA">
        <w:rPr>
          <w:rFonts w:ascii="Arial" w:hAnsi="Arial" w:cs="Arial"/>
          <w:sz w:val="26"/>
          <w:szCs w:val="26"/>
          <w:rtl/>
        </w:rPr>
        <w:t>2</w:t>
      </w:r>
      <w:r w:rsidRPr="001553AA">
        <w:rPr>
          <w:rFonts w:ascii="Arial" w:hAnsi="Arial" w:cs="Arial"/>
          <w:sz w:val="26"/>
          <w:szCs w:val="26"/>
          <w:rtl/>
        </w:rPr>
        <w:t xml:space="preserve"> חברים וחברות. הצמיחה הזו משמחת אותנו, חברי הועד באופן מיוחד, שכן הדבר מעיד על כך שיש הד חיובי לפעילות ההתנדבותית שלנו. </w:t>
      </w:r>
    </w:p>
    <w:p w14:paraId="652DB83A" w14:textId="77777777" w:rsidR="00F21F84" w:rsidRPr="001553AA" w:rsidRDefault="00F21F84" w:rsidP="00F21F84">
      <w:pPr>
        <w:spacing w:after="0" w:line="240" w:lineRule="auto"/>
        <w:jc w:val="both"/>
        <w:rPr>
          <w:rFonts w:ascii="Arial" w:hAnsi="Arial" w:cs="Arial"/>
          <w:sz w:val="26"/>
          <w:szCs w:val="26"/>
          <w:rtl/>
        </w:rPr>
      </w:pPr>
      <w:r w:rsidRPr="001553AA">
        <w:rPr>
          <w:rFonts w:ascii="Arial" w:hAnsi="Arial" w:cs="Arial"/>
          <w:sz w:val="26"/>
          <w:szCs w:val="26"/>
          <w:rtl/>
        </w:rPr>
        <w:t xml:space="preserve">אנו מקווים שהצמיחה של הארגון תמשך גם במהלך השנה. </w:t>
      </w:r>
    </w:p>
    <w:p w14:paraId="3DE74276" w14:textId="77777777" w:rsidR="0016226E" w:rsidRPr="001553AA" w:rsidRDefault="0016226E" w:rsidP="00F21F84">
      <w:pPr>
        <w:spacing w:after="0" w:line="240" w:lineRule="auto"/>
        <w:jc w:val="both"/>
        <w:rPr>
          <w:rFonts w:ascii="Arial" w:hAnsi="Arial" w:cs="Arial"/>
          <w:sz w:val="26"/>
          <w:szCs w:val="26"/>
          <w:rtl/>
        </w:rPr>
      </w:pPr>
    </w:p>
    <w:p w14:paraId="260178A4" w14:textId="4066AC28" w:rsidR="00F21F84" w:rsidRPr="001553AA" w:rsidRDefault="00F21F84" w:rsidP="00F21F84">
      <w:pPr>
        <w:spacing w:after="0" w:line="240" w:lineRule="auto"/>
        <w:jc w:val="both"/>
        <w:rPr>
          <w:rFonts w:ascii="Arial" w:hAnsi="Arial" w:cs="Arial"/>
          <w:sz w:val="26"/>
          <w:szCs w:val="26"/>
          <w:rtl/>
        </w:rPr>
      </w:pPr>
      <w:r w:rsidRPr="001553AA">
        <w:rPr>
          <w:rFonts w:ascii="Arial" w:hAnsi="Arial" w:cs="Arial"/>
          <w:sz w:val="26"/>
          <w:szCs w:val="26"/>
          <w:rtl/>
        </w:rPr>
        <w:t xml:space="preserve">בהזדמנות זו אנו רוצים לעודד אתכם להשתתף בסדרה החודשית 'גמלאים ונפגשים' (כידוע ללא תשלום ועם כיבוד קל) – שבנוסף להרצאות מגוונות, מאפשרת מפגש עם חברים מוכרים מהעבר. </w:t>
      </w:r>
    </w:p>
    <w:p w14:paraId="217DF0D0" w14:textId="4519F454" w:rsidR="00F21F84" w:rsidRPr="001553AA" w:rsidRDefault="00F21F84" w:rsidP="00F21F84">
      <w:pPr>
        <w:spacing w:after="0" w:line="240" w:lineRule="auto"/>
        <w:jc w:val="both"/>
        <w:rPr>
          <w:rFonts w:ascii="Arial" w:hAnsi="Arial" w:cs="Arial"/>
          <w:sz w:val="26"/>
          <w:szCs w:val="26"/>
          <w:rtl/>
        </w:rPr>
      </w:pPr>
      <w:r w:rsidRPr="001553AA">
        <w:rPr>
          <w:rFonts w:ascii="Arial" w:hAnsi="Arial" w:cs="Arial"/>
          <w:sz w:val="26"/>
          <w:szCs w:val="26"/>
          <w:rtl/>
        </w:rPr>
        <w:t>אנו גם מקווים להרחיב את מספר הגמלאים הנהנים מהטיולים המסובסדים, הנערכים אף הם אחת לחודש. הטיולים אינם כרוכים במאמץ פיזי מיוחד, והם מאפשרים הכרות עם ישובים, נופים, דמויות וארגונים אליהם, בדרך כלל, לא נחשפים בטיולים אישיים.</w:t>
      </w:r>
    </w:p>
    <w:p w14:paraId="0FBF0C31" w14:textId="77777777" w:rsidR="00B857D2" w:rsidRPr="001553AA" w:rsidRDefault="00B857D2" w:rsidP="00F21F84">
      <w:pPr>
        <w:spacing w:after="0" w:line="240" w:lineRule="auto"/>
        <w:jc w:val="both"/>
        <w:rPr>
          <w:rFonts w:ascii="Arial" w:hAnsi="Arial" w:cs="Arial"/>
          <w:sz w:val="26"/>
          <w:szCs w:val="26"/>
          <w:rtl/>
        </w:rPr>
      </w:pPr>
    </w:p>
    <w:p w14:paraId="15553218" w14:textId="77777777" w:rsidR="0033644B" w:rsidRDefault="000D795A" w:rsidP="000D795A">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p>
    <w:p w14:paraId="4BF868E6" w14:textId="77777777" w:rsidR="00A256C7" w:rsidRPr="006C5D0E" w:rsidRDefault="00A256C7" w:rsidP="000D795A">
      <w:pPr>
        <w:spacing w:after="0" w:line="240" w:lineRule="auto"/>
        <w:rPr>
          <w:rFonts w:asciiTheme="minorBidi" w:hAnsiTheme="minorBidi"/>
          <w:sz w:val="26"/>
          <w:szCs w:val="26"/>
          <w:rtl/>
        </w:rPr>
      </w:pPr>
    </w:p>
    <w:p w14:paraId="525D8812" w14:textId="77777777" w:rsidR="00E556ED" w:rsidRDefault="00A01A49" w:rsidP="00E556ED">
      <w:pPr>
        <w:spacing w:after="0" w:line="240" w:lineRule="auto"/>
        <w:rPr>
          <w:rFonts w:asciiTheme="minorBidi" w:hAnsiTheme="minorBidi"/>
          <w:sz w:val="26"/>
          <w:szCs w:val="26"/>
        </w:rPr>
      </w:pPr>
      <w:r>
        <w:rPr>
          <w:rFonts w:asciiTheme="minorBidi" w:hAnsiTheme="minorBidi" w:hint="cs"/>
          <w:b/>
          <w:bCs/>
          <w:sz w:val="28"/>
          <w:szCs w:val="28"/>
          <w:rtl/>
        </w:rPr>
        <w:t xml:space="preserve">נושאי גמלאון חודש </w:t>
      </w:r>
      <w:r w:rsidR="00E556ED">
        <w:rPr>
          <w:rFonts w:asciiTheme="minorBidi" w:hAnsiTheme="minorBidi" w:hint="cs"/>
          <w:b/>
          <w:bCs/>
          <w:sz w:val="28"/>
          <w:szCs w:val="28"/>
          <w:rtl/>
        </w:rPr>
        <w:t>ינואר</w:t>
      </w:r>
    </w:p>
    <w:p w14:paraId="693A0C34" w14:textId="77777777" w:rsidR="00A01A49" w:rsidRPr="00E556ED" w:rsidRDefault="00E556ED" w:rsidP="00E556ED">
      <w:pPr>
        <w:pStyle w:val="aa"/>
        <w:numPr>
          <w:ilvl w:val="0"/>
          <w:numId w:val="9"/>
        </w:numPr>
        <w:spacing w:after="0" w:line="240" w:lineRule="auto"/>
        <w:rPr>
          <w:rFonts w:asciiTheme="minorBidi" w:hAnsiTheme="minorBidi"/>
          <w:sz w:val="26"/>
          <w:szCs w:val="26"/>
        </w:rPr>
      </w:pPr>
      <w:r>
        <w:rPr>
          <w:rFonts w:asciiTheme="minorBidi" w:hAnsiTheme="minorBidi" w:hint="cs"/>
          <w:sz w:val="26"/>
          <w:szCs w:val="26"/>
          <w:rtl/>
        </w:rPr>
        <w:t>ד</w:t>
      </w:r>
      <w:r w:rsidR="00A01A49" w:rsidRPr="00E556ED">
        <w:rPr>
          <w:rFonts w:asciiTheme="minorBidi" w:hAnsiTheme="minorBidi" w:hint="cs"/>
          <w:sz w:val="26"/>
          <w:szCs w:val="26"/>
          <w:rtl/>
        </w:rPr>
        <w:t xml:space="preserve">מי חבר לשנת 2026 </w:t>
      </w:r>
    </w:p>
    <w:p w14:paraId="72F3213F" w14:textId="77777777" w:rsidR="00E556ED" w:rsidRPr="00B857D2" w:rsidRDefault="00987EA3" w:rsidP="00E556ED">
      <w:pPr>
        <w:pStyle w:val="aa"/>
        <w:numPr>
          <w:ilvl w:val="0"/>
          <w:numId w:val="9"/>
        </w:numPr>
        <w:spacing w:after="0" w:line="240" w:lineRule="auto"/>
        <w:rPr>
          <w:rFonts w:asciiTheme="minorBidi" w:hAnsiTheme="minorBidi"/>
          <w:sz w:val="32"/>
          <w:szCs w:val="32"/>
          <w:rtl/>
        </w:rPr>
      </w:pPr>
      <w:r w:rsidRPr="00E556ED">
        <w:rPr>
          <w:rFonts w:asciiTheme="minorBidi" w:hAnsiTheme="minorBidi" w:hint="cs"/>
          <w:sz w:val="26"/>
          <w:szCs w:val="26"/>
          <w:rtl/>
        </w:rPr>
        <w:t xml:space="preserve">ניבון לגמלאון </w:t>
      </w:r>
      <w:r w:rsidRPr="00E556ED">
        <w:rPr>
          <w:rFonts w:asciiTheme="minorBidi" w:hAnsiTheme="minorBidi"/>
          <w:sz w:val="26"/>
          <w:szCs w:val="26"/>
          <w:rtl/>
        </w:rPr>
        <w:t>–</w:t>
      </w:r>
      <w:r w:rsidR="00E556ED" w:rsidRPr="00E556ED">
        <w:rPr>
          <w:rFonts w:asciiTheme="minorBidi" w:hAnsiTheme="minorBidi"/>
          <w:b/>
          <w:bCs/>
          <w:color w:val="92D050"/>
          <w:sz w:val="32"/>
          <w:szCs w:val="32"/>
          <w:rtl/>
        </w:rPr>
        <w:t xml:space="preserve"> </w:t>
      </w:r>
      <w:r w:rsidR="00E556ED" w:rsidRPr="001553AA">
        <w:rPr>
          <w:rFonts w:asciiTheme="minorBidi" w:hAnsiTheme="minorBidi"/>
          <w:b/>
          <w:bCs/>
          <w:color w:val="70AD47" w:themeColor="accent6"/>
          <w:sz w:val="32"/>
          <w:szCs w:val="32"/>
          <w:rtl/>
        </w:rPr>
        <w:t>עוֹרְבָא פָּרַח</w:t>
      </w:r>
    </w:p>
    <w:p w14:paraId="54375550" w14:textId="77777777" w:rsidR="00F8603B" w:rsidRDefault="00987EA3" w:rsidP="00F8603B">
      <w:pPr>
        <w:pStyle w:val="aa"/>
        <w:numPr>
          <w:ilvl w:val="0"/>
          <w:numId w:val="9"/>
        </w:numPr>
        <w:spacing w:after="0" w:line="240" w:lineRule="auto"/>
        <w:rPr>
          <w:rFonts w:asciiTheme="minorBidi" w:hAnsiTheme="minorBidi"/>
          <w:sz w:val="26"/>
          <w:szCs w:val="26"/>
        </w:rPr>
      </w:pPr>
      <w:r>
        <w:rPr>
          <w:rFonts w:asciiTheme="minorBidi" w:hAnsiTheme="minorBidi" w:hint="cs"/>
          <w:sz w:val="26"/>
          <w:szCs w:val="26"/>
          <w:rtl/>
        </w:rPr>
        <w:t>גמלאים ונפגשים</w:t>
      </w:r>
      <w:r w:rsidR="00C6237C">
        <w:rPr>
          <w:rFonts w:asciiTheme="minorBidi" w:hAnsiTheme="minorBidi" w:hint="cs"/>
          <w:sz w:val="26"/>
          <w:szCs w:val="26"/>
          <w:rtl/>
        </w:rPr>
        <w:t xml:space="preserve"> </w:t>
      </w:r>
      <w:r w:rsidR="00C6237C" w:rsidRPr="00E556ED">
        <w:rPr>
          <w:rFonts w:asciiTheme="minorBidi" w:hAnsiTheme="minorBidi"/>
          <w:sz w:val="26"/>
          <w:szCs w:val="26"/>
          <w:rtl/>
        </w:rPr>
        <w:t>–</w:t>
      </w:r>
      <w:r>
        <w:rPr>
          <w:rFonts w:asciiTheme="minorBidi" w:hAnsiTheme="minorBidi" w:hint="cs"/>
          <w:sz w:val="26"/>
          <w:szCs w:val="26"/>
          <w:rtl/>
        </w:rPr>
        <w:t xml:space="preserve"> </w:t>
      </w:r>
      <w:r w:rsidR="00EF25EB" w:rsidRPr="00B857D2">
        <w:rPr>
          <w:rFonts w:asciiTheme="minorBidi" w:hAnsiTheme="minorBidi" w:hint="cs"/>
          <w:color w:val="FF0000"/>
          <w:sz w:val="32"/>
          <w:szCs w:val="32"/>
          <w:rtl/>
        </w:rPr>
        <w:t xml:space="preserve">האל שמת וקם </w:t>
      </w:r>
      <w:r w:rsidR="00C6237C" w:rsidRPr="00B857D2">
        <w:rPr>
          <w:rFonts w:asciiTheme="minorBidi" w:hAnsiTheme="minorBidi" w:hint="cs"/>
          <w:color w:val="FF0000"/>
          <w:sz w:val="32"/>
          <w:szCs w:val="32"/>
          <w:rtl/>
        </w:rPr>
        <w:t>לתחיי</w:t>
      </w:r>
      <w:r w:rsidR="00C6237C" w:rsidRPr="00B857D2">
        <w:rPr>
          <w:rFonts w:asciiTheme="minorBidi" w:hAnsiTheme="minorBidi" w:hint="eastAsia"/>
          <w:color w:val="FF0000"/>
          <w:sz w:val="32"/>
          <w:szCs w:val="32"/>
          <w:rtl/>
        </w:rPr>
        <w:t>ה</w:t>
      </w:r>
      <w:r w:rsidR="00C6237C">
        <w:rPr>
          <w:rFonts w:asciiTheme="minorBidi" w:hAnsiTheme="minorBidi" w:hint="cs"/>
          <w:sz w:val="26"/>
          <w:szCs w:val="26"/>
          <w:rtl/>
        </w:rPr>
        <w:t xml:space="preserve">, </w:t>
      </w:r>
      <w:r w:rsidR="00FB02FC">
        <w:rPr>
          <w:rFonts w:asciiTheme="minorBidi" w:hAnsiTheme="minorBidi" w:hint="cs"/>
          <w:sz w:val="26"/>
          <w:szCs w:val="26"/>
          <w:rtl/>
        </w:rPr>
        <w:t xml:space="preserve">פרופ' </w:t>
      </w:r>
      <w:r w:rsidR="00EF25EB">
        <w:rPr>
          <w:rFonts w:asciiTheme="minorBidi" w:hAnsiTheme="minorBidi" w:hint="cs"/>
          <w:sz w:val="26"/>
          <w:szCs w:val="26"/>
          <w:rtl/>
        </w:rPr>
        <w:t xml:space="preserve">נילי </w:t>
      </w:r>
      <w:proofErr w:type="spellStart"/>
      <w:r w:rsidR="00EF25EB">
        <w:rPr>
          <w:rFonts w:asciiTheme="minorBidi" w:hAnsiTheme="minorBidi" w:hint="cs"/>
          <w:sz w:val="26"/>
          <w:szCs w:val="26"/>
          <w:rtl/>
        </w:rPr>
        <w:t>צ'ופק</w:t>
      </w:r>
      <w:proofErr w:type="spellEnd"/>
      <w:r w:rsidR="00C6237C">
        <w:rPr>
          <w:rFonts w:asciiTheme="minorBidi" w:hAnsiTheme="minorBidi" w:hint="cs"/>
          <w:sz w:val="26"/>
          <w:szCs w:val="26"/>
          <w:rtl/>
        </w:rPr>
        <w:t xml:space="preserve"> </w:t>
      </w:r>
    </w:p>
    <w:p w14:paraId="7F1F243A" w14:textId="68BDCB90" w:rsidR="00F8603B" w:rsidRPr="003528C3" w:rsidRDefault="00F8603B" w:rsidP="00F8603B">
      <w:pPr>
        <w:pStyle w:val="aa"/>
        <w:numPr>
          <w:ilvl w:val="0"/>
          <w:numId w:val="9"/>
        </w:numPr>
        <w:spacing w:after="0" w:line="240" w:lineRule="auto"/>
        <w:rPr>
          <w:rFonts w:asciiTheme="minorBidi" w:hAnsiTheme="minorBidi"/>
          <w:sz w:val="26"/>
          <w:szCs w:val="26"/>
        </w:rPr>
      </w:pPr>
      <w:r w:rsidRPr="003528C3">
        <w:rPr>
          <w:rFonts w:asciiTheme="minorBidi" w:hAnsiTheme="minorBidi" w:hint="cs"/>
          <w:sz w:val="26"/>
          <w:szCs w:val="26"/>
          <w:rtl/>
        </w:rPr>
        <w:t xml:space="preserve">טיול </w:t>
      </w:r>
      <w:r>
        <w:rPr>
          <w:rFonts w:asciiTheme="minorBidi" w:hAnsiTheme="minorBidi" w:hint="cs"/>
          <w:sz w:val="26"/>
          <w:szCs w:val="26"/>
          <w:rtl/>
        </w:rPr>
        <w:t xml:space="preserve"> </w:t>
      </w:r>
      <w:r w:rsidRPr="00E556ED">
        <w:rPr>
          <w:rFonts w:asciiTheme="minorBidi" w:hAnsiTheme="minorBidi"/>
          <w:sz w:val="26"/>
          <w:szCs w:val="26"/>
          <w:rtl/>
        </w:rPr>
        <w:t>–</w:t>
      </w:r>
      <w:r>
        <w:rPr>
          <w:rFonts w:asciiTheme="minorBidi" w:hAnsiTheme="minorBidi" w:hint="cs"/>
          <w:sz w:val="26"/>
          <w:szCs w:val="26"/>
          <w:rtl/>
        </w:rPr>
        <w:t xml:space="preserve"> </w:t>
      </w:r>
      <w:r w:rsidRPr="00B857D2">
        <w:rPr>
          <w:rFonts w:asciiTheme="minorBidi" w:hAnsiTheme="minorBidi" w:hint="cs"/>
          <w:color w:val="7030A0"/>
          <w:sz w:val="32"/>
          <w:szCs w:val="32"/>
          <w:rtl/>
        </w:rPr>
        <w:t>טבע והיסטוריה באזור ראש פינה</w:t>
      </w:r>
      <w:r>
        <w:rPr>
          <w:rFonts w:asciiTheme="minorBidi" w:hAnsiTheme="minorBidi" w:hint="cs"/>
          <w:sz w:val="26"/>
          <w:szCs w:val="26"/>
          <w:rtl/>
        </w:rPr>
        <w:t>, טל ינאי</w:t>
      </w:r>
    </w:p>
    <w:p w14:paraId="62FF4F54" w14:textId="3121962B" w:rsidR="00FB02FC" w:rsidRPr="00FB02FC" w:rsidRDefault="00E556ED" w:rsidP="00E556ED">
      <w:pPr>
        <w:pStyle w:val="aa"/>
        <w:numPr>
          <w:ilvl w:val="0"/>
          <w:numId w:val="9"/>
        </w:numPr>
        <w:spacing w:after="0" w:line="240" w:lineRule="auto"/>
        <w:rPr>
          <w:rFonts w:asciiTheme="minorBidi" w:hAnsiTheme="minorBidi"/>
          <w:b/>
          <w:bCs/>
          <w:sz w:val="28"/>
          <w:szCs w:val="28"/>
        </w:rPr>
      </w:pPr>
      <w:r>
        <w:rPr>
          <w:rFonts w:cs="Arial" w:hint="cs"/>
          <w:sz w:val="26"/>
          <w:szCs w:val="26"/>
          <w:rtl/>
        </w:rPr>
        <w:t>מתכון</w:t>
      </w:r>
      <w:r w:rsidR="00171687" w:rsidRPr="00987EA3">
        <w:rPr>
          <w:rFonts w:cs="Arial" w:hint="cs"/>
          <w:sz w:val="26"/>
          <w:szCs w:val="26"/>
          <w:rtl/>
        </w:rPr>
        <w:t xml:space="preserve"> </w:t>
      </w:r>
      <w:r w:rsidR="003528C3" w:rsidRPr="00B857D2">
        <w:rPr>
          <w:rFonts w:cs="Arial"/>
          <w:sz w:val="32"/>
          <w:szCs w:val="32"/>
          <w:rtl/>
        </w:rPr>
        <w:t>–</w:t>
      </w:r>
      <w:r w:rsidR="00F21F84" w:rsidRPr="00B857D2">
        <w:rPr>
          <w:rFonts w:cs="Arial" w:hint="cs"/>
          <w:sz w:val="32"/>
          <w:szCs w:val="32"/>
          <w:rtl/>
        </w:rPr>
        <w:t xml:space="preserve"> </w:t>
      </w:r>
      <w:r w:rsidR="00F7324A" w:rsidRPr="00B857D2">
        <w:rPr>
          <w:rFonts w:cs="Arial" w:hint="cs"/>
          <w:sz w:val="32"/>
          <w:szCs w:val="32"/>
          <w:rtl/>
        </w:rPr>
        <w:t>לביבות כרובית</w:t>
      </w:r>
      <w:r w:rsidR="00C6237C">
        <w:rPr>
          <w:rFonts w:cs="Arial" w:hint="cs"/>
          <w:sz w:val="26"/>
          <w:szCs w:val="26"/>
          <w:rtl/>
        </w:rPr>
        <w:t xml:space="preserve">, </w:t>
      </w:r>
      <w:r w:rsidR="00F7324A">
        <w:rPr>
          <w:rFonts w:cs="Arial" w:hint="cs"/>
          <w:sz w:val="26"/>
          <w:szCs w:val="26"/>
          <w:rtl/>
        </w:rPr>
        <w:t>מאירה ענבל</w:t>
      </w:r>
    </w:p>
    <w:p w14:paraId="50C89B26" w14:textId="77777777" w:rsidR="00A256C7" w:rsidRDefault="00A256C7" w:rsidP="00A01A49">
      <w:pPr>
        <w:rPr>
          <w:rFonts w:asciiTheme="minorBidi" w:hAnsiTheme="minorBidi"/>
          <w:b/>
          <w:bCs/>
          <w:sz w:val="28"/>
          <w:szCs w:val="28"/>
          <w:rtl/>
        </w:rPr>
      </w:pPr>
    </w:p>
    <w:p w14:paraId="629ACD69" w14:textId="3AF4F252" w:rsidR="00A01A49" w:rsidRPr="002D01FF" w:rsidRDefault="00A01A49" w:rsidP="00463E76">
      <w:pPr>
        <w:spacing w:after="0" w:line="240" w:lineRule="auto"/>
        <w:rPr>
          <w:rFonts w:asciiTheme="minorBidi" w:hAnsiTheme="minorBidi"/>
          <w:b/>
          <w:bCs/>
          <w:sz w:val="28"/>
          <w:szCs w:val="28"/>
          <w:rtl/>
        </w:rPr>
      </w:pPr>
      <w:r w:rsidRPr="002D01FF">
        <w:rPr>
          <w:rFonts w:asciiTheme="minorBidi" w:hAnsiTheme="minorBidi"/>
          <w:b/>
          <w:bCs/>
          <w:sz w:val="28"/>
          <w:szCs w:val="28"/>
          <w:rtl/>
        </w:rPr>
        <w:lastRenderedPageBreak/>
        <w:t xml:space="preserve">דמי חבר </w:t>
      </w:r>
    </w:p>
    <w:p w14:paraId="2BA94316" w14:textId="16BD085D" w:rsidR="0033644B" w:rsidRDefault="00A01A49" w:rsidP="00463E76">
      <w:pPr>
        <w:spacing w:after="0" w:line="240" w:lineRule="auto"/>
        <w:rPr>
          <w:rFonts w:asciiTheme="minorBidi" w:hAnsiTheme="minorBidi"/>
          <w:b/>
          <w:bCs/>
          <w:sz w:val="32"/>
          <w:szCs w:val="32"/>
          <w:rtl/>
        </w:rPr>
      </w:pPr>
      <w:r w:rsidRPr="001553AA">
        <w:rPr>
          <w:rFonts w:asciiTheme="minorBidi" w:hAnsiTheme="minorBidi"/>
          <w:sz w:val="26"/>
          <w:szCs w:val="26"/>
          <w:rtl/>
        </w:rPr>
        <w:t xml:space="preserve">הסתיימה שנת 2025 ו-2026 כבר כאן. דמי החבר לשנת 2026 יישארו בגובה 190 ₪ כפי שנגבו בשנה החולפת וישולמו על ידי החברים בהעברה בנקאית </w:t>
      </w:r>
      <w:r w:rsidRPr="001553AA">
        <w:rPr>
          <w:rFonts w:asciiTheme="minorBidi" w:hAnsiTheme="minorBidi"/>
          <w:color w:val="FF0000"/>
          <w:sz w:val="26"/>
          <w:szCs w:val="26"/>
          <w:rtl/>
        </w:rPr>
        <w:t xml:space="preserve">החל מ-1.1.2026. </w:t>
      </w:r>
      <w:r w:rsidRPr="001553AA">
        <w:rPr>
          <w:rFonts w:asciiTheme="minorBidi" w:hAnsiTheme="minorBidi"/>
          <w:sz w:val="26"/>
          <w:szCs w:val="26"/>
          <w:rtl/>
        </w:rPr>
        <w:t>פרטי הבנק מופיעים בהמשך, בגיליון זה.</w:t>
      </w:r>
      <w:r w:rsidR="00463E76" w:rsidRPr="001553AA">
        <w:rPr>
          <w:rFonts w:asciiTheme="minorBidi" w:hAnsiTheme="minorBidi"/>
          <w:sz w:val="26"/>
          <w:szCs w:val="26"/>
          <w:rtl/>
        </w:rPr>
        <w:t xml:space="preserve"> </w:t>
      </w:r>
      <w:r w:rsidRPr="001553AA">
        <w:rPr>
          <w:rFonts w:asciiTheme="minorBidi" w:hAnsiTheme="minorBidi"/>
          <w:sz w:val="26"/>
          <w:szCs w:val="26"/>
          <w:rtl/>
        </w:rPr>
        <w:t>גמלאים שאין באפשרותם לשלם את הסכום באמצעות העברה בנקאית מתבקשים לשלם ב</w:t>
      </w:r>
      <w:r w:rsidR="002B5B54" w:rsidRPr="001553AA">
        <w:rPr>
          <w:rFonts w:asciiTheme="minorBidi" w:hAnsiTheme="minorBidi"/>
          <w:sz w:val="26"/>
          <w:szCs w:val="26"/>
          <w:rtl/>
        </w:rPr>
        <w:t xml:space="preserve">המחאה </w:t>
      </w:r>
      <w:r w:rsidRPr="001553AA">
        <w:rPr>
          <w:rFonts w:asciiTheme="minorBidi" w:hAnsiTheme="minorBidi"/>
          <w:sz w:val="26"/>
          <w:szCs w:val="26"/>
          <w:rtl/>
        </w:rPr>
        <w:t>ולהעביר</w:t>
      </w:r>
      <w:r w:rsidR="002B5B54" w:rsidRPr="001553AA">
        <w:rPr>
          <w:rFonts w:asciiTheme="minorBidi" w:hAnsiTheme="minorBidi"/>
          <w:sz w:val="26"/>
          <w:szCs w:val="26"/>
          <w:rtl/>
        </w:rPr>
        <w:t>ה</w:t>
      </w:r>
      <w:r w:rsidRPr="001553AA">
        <w:rPr>
          <w:rFonts w:asciiTheme="minorBidi" w:hAnsiTheme="minorBidi"/>
          <w:sz w:val="26"/>
          <w:szCs w:val="26"/>
          <w:rtl/>
        </w:rPr>
        <w:t xml:space="preserve"> למשרד הועד</w:t>
      </w:r>
      <w:r w:rsidRPr="002D01FF">
        <w:rPr>
          <w:rFonts w:asciiTheme="minorBidi" w:hAnsiTheme="minorBidi"/>
          <w:sz w:val="26"/>
          <w:szCs w:val="26"/>
          <w:rtl/>
        </w:rPr>
        <w:t xml:space="preserve">. </w:t>
      </w:r>
      <w:r w:rsidRPr="00A256C7">
        <w:rPr>
          <w:rFonts w:asciiTheme="minorBidi" w:hAnsiTheme="minorBidi" w:hint="cs"/>
          <w:b/>
          <w:bCs/>
          <w:sz w:val="28"/>
          <w:szCs w:val="28"/>
          <w:rtl/>
        </w:rPr>
        <w:t xml:space="preserve">אנו </w:t>
      </w:r>
      <w:r w:rsidRPr="00A256C7">
        <w:rPr>
          <w:rFonts w:asciiTheme="minorBidi" w:hAnsiTheme="minorBidi"/>
          <w:b/>
          <w:bCs/>
          <w:sz w:val="28"/>
          <w:szCs w:val="28"/>
          <w:rtl/>
        </w:rPr>
        <w:t>מבקשים לא לשלם במזומן</w:t>
      </w:r>
      <w:r w:rsidR="00463E76">
        <w:rPr>
          <w:rFonts w:asciiTheme="minorBidi" w:hAnsiTheme="minorBidi"/>
          <w:b/>
          <w:bCs/>
          <w:sz w:val="32"/>
          <w:szCs w:val="32"/>
          <w:rtl/>
        </w:rPr>
        <w:t>.</w:t>
      </w:r>
    </w:p>
    <w:p w14:paraId="6E4C2CB9" w14:textId="77777777" w:rsidR="0016226E" w:rsidRDefault="0016226E" w:rsidP="00463E76">
      <w:pPr>
        <w:spacing w:after="0" w:line="240" w:lineRule="auto"/>
        <w:jc w:val="center"/>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3957303B" w14:textId="77777777" w:rsidR="00D038EA" w:rsidRDefault="00D038EA" w:rsidP="00824CB4">
      <w:pPr>
        <w:spacing w:after="0" w:line="120" w:lineRule="auto"/>
        <w:jc w:val="center"/>
        <w:rPr>
          <w:rFonts w:asciiTheme="minorBidi" w:hAnsiTheme="minorBidi"/>
          <w:b/>
          <w:bCs/>
          <w:color w:val="538135" w:themeColor="accent6" w:themeShade="BF"/>
          <w:sz w:val="36"/>
          <w:szCs w:val="36"/>
          <w:rtl/>
        </w:rPr>
      </w:pPr>
    </w:p>
    <w:p w14:paraId="177F6EAC" w14:textId="1A3689F5" w:rsidR="006C5D0E" w:rsidRPr="009448DA" w:rsidRDefault="006C5D0E" w:rsidP="00463E76">
      <w:pPr>
        <w:spacing w:after="0" w:line="240" w:lineRule="auto"/>
        <w:jc w:val="center"/>
        <w:rPr>
          <w:rFonts w:asciiTheme="minorBidi" w:hAnsiTheme="minorBidi"/>
          <w:b/>
          <w:bCs/>
          <w:color w:val="538135" w:themeColor="accent6" w:themeShade="BF"/>
          <w:sz w:val="36"/>
          <w:szCs w:val="36"/>
          <w:rtl/>
        </w:rPr>
      </w:pPr>
      <w:r w:rsidRPr="009448DA">
        <w:rPr>
          <w:rFonts w:asciiTheme="minorBidi" w:hAnsiTheme="minorBidi"/>
          <w:b/>
          <w:bCs/>
          <w:color w:val="538135" w:themeColor="accent6" w:themeShade="BF"/>
          <w:sz w:val="36"/>
          <w:szCs w:val="36"/>
          <w:rtl/>
        </w:rPr>
        <w:t>ניבון לגמלאון</w:t>
      </w:r>
    </w:p>
    <w:p w14:paraId="0EC5817F" w14:textId="77777777" w:rsidR="006C5D0E" w:rsidRPr="009448DA" w:rsidRDefault="006C5D0E" w:rsidP="003259AA">
      <w:pPr>
        <w:spacing w:after="0" w:line="288" w:lineRule="auto"/>
        <w:jc w:val="center"/>
        <w:rPr>
          <w:rFonts w:asciiTheme="minorBidi" w:hAnsiTheme="minorBidi"/>
          <w:b/>
          <w:bCs/>
          <w:color w:val="538135" w:themeColor="accent6" w:themeShade="BF"/>
          <w:sz w:val="28"/>
          <w:szCs w:val="28"/>
          <w:rtl/>
        </w:rPr>
      </w:pPr>
      <w:r w:rsidRPr="009448DA">
        <w:rPr>
          <w:rFonts w:asciiTheme="minorBidi" w:hAnsiTheme="minorBidi"/>
          <w:b/>
          <w:bCs/>
          <w:color w:val="538135" w:themeColor="accent6" w:themeShade="BF"/>
          <w:sz w:val="28"/>
          <w:szCs w:val="28"/>
          <w:rtl/>
        </w:rPr>
        <w:t>מטבעות לשון להנאתנו</w:t>
      </w:r>
    </w:p>
    <w:p w14:paraId="5568DD70" w14:textId="5E2F6954" w:rsidR="000D795A" w:rsidRDefault="00A71E78" w:rsidP="003259AA">
      <w:pPr>
        <w:spacing w:after="0" w:line="288" w:lineRule="auto"/>
        <w:jc w:val="center"/>
        <w:rPr>
          <w:rFonts w:asciiTheme="minorBidi" w:hAnsiTheme="minorBidi"/>
          <w:sz w:val="28"/>
          <w:szCs w:val="28"/>
          <w:rtl/>
        </w:rPr>
      </w:pPr>
      <w:r w:rsidRPr="001553AA">
        <w:rPr>
          <w:rFonts w:asciiTheme="minorBidi" w:hAnsiTheme="minorBidi"/>
          <w:b/>
          <w:bCs/>
          <w:color w:val="70AD47" w:themeColor="accent6"/>
          <w:sz w:val="32"/>
          <w:szCs w:val="32"/>
          <w:rtl/>
        </w:rPr>
        <w:t>עוֹרְבָא פָּרַח</w:t>
      </w:r>
    </w:p>
    <w:p w14:paraId="5BE89C66" w14:textId="77777777" w:rsidR="003259AA" w:rsidRDefault="003259AA" w:rsidP="00463E76">
      <w:pPr>
        <w:spacing w:after="0" w:line="192" w:lineRule="auto"/>
        <w:jc w:val="center"/>
        <w:rPr>
          <w:rFonts w:asciiTheme="minorBidi" w:hAnsiTheme="minorBidi"/>
          <w:sz w:val="28"/>
          <w:szCs w:val="28"/>
          <w:rtl/>
        </w:rPr>
      </w:pPr>
    </w:p>
    <w:p w14:paraId="38558CE1" w14:textId="77777777" w:rsidR="00E556ED" w:rsidRPr="00E556ED" w:rsidRDefault="00A71E78" w:rsidP="00463E76">
      <w:pPr>
        <w:spacing w:after="0" w:line="240" w:lineRule="auto"/>
        <w:rPr>
          <w:rFonts w:asciiTheme="minorBidi" w:hAnsiTheme="minorBidi"/>
          <w:sz w:val="32"/>
          <w:szCs w:val="32"/>
          <w:rtl/>
        </w:rPr>
      </w:pPr>
      <w:r w:rsidRPr="00E556ED">
        <w:rPr>
          <w:rFonts w:asciiTheme="minorBidi" w:hAnsiTheme="minorBidi"/>
          <w:sz w:val="32"/>
          <w:szCs w:val="32"/>
          <w:rtl/>
        </w:rPr>
        <w:t xml:space="preserve">עוֹרְבָא פָּרַח הוא ביטוי שפירושו דברים חסרי בסיס, שאין בהם ממש. </w:t>
      </w:r>
    </w:p>
    <w:p w14:paraId="4B4EAB64" w14:textId="77777777" w:rsidR="00A256C7" w:rsidRDefault="00A71E78" w:rsidP="00463E76">
      <w:pPr>
        <w:spacing w:after="0" w:line="240" w:lineRule="auto"/>
        <w:rPr>
          <w:rFonts w:asciiTheme="minorBidi" w:hAnsiTheme="minorBidi"/>
          <w:sz w:val="28"/>
          <w:szCs w:val="28"/>
          <w:rtl/>
        </w:rPr>
      </w:pPr>
      <w:r w:rsidRPr="00A71E78">
        <w:rPr>
          <w:rFonts w:asciiTheme="minorBidi" w:hAnsiTheme="minorBidi"/>
          <w:sz w:val="28"/>
          <w:szCs w:val="28"/>
          <w:rtl/>
        </w:rPr>
        <w:t>הביטוי, שמקורו בארמית ותרגומו המילולי "העורב מתעופף" נלקח ממסכת ביצה</w:t>
      </w:r>
      <w:r w:rsidR="00A256C7">
        <w:rPr>
          <w:rFonts w:asciiTheme="minorBidi" w:hAnsiTheme="minorBidi" w:hint="cs"/>
          <w:sz w:val="28"/>
          <w:szCs w:val="28"/>
          <w:rtl/>
        </w:rPr>
        <w:t xml:space="preserve">. </w:t>
      </w:r>
    </w:p>
    <w:p w14:paraId="4A1DCAD4" w14:textId="7284A8A2" w:rsidR="00E556ED" w:rsidRPr="00E556ED" w:rsidRDefault="00A71E78" w:rsidP="00463E76">
      <w:pPr>
        <w:spacing w:after="0" w:line="240" w:lineRule="auto"/>
        <w:rPr>
          <w:rFonts w:asciiTheme="minorBidi" w:hAnsiTheme="minorBidi"/>
          <w:sz w:val="32"/>
          <w:szCs w:val="32"/>
          <w:rtl/>
        </w:rPr>
      </w:pPr>
      <w:r w:rsidRPr="00A71E78">
        <w:rPr>
          <w:rFonts w:asciiTheme="minorBidi" w:hAnsiTheme="minorBidi"/>
          <w:sz w:val="28"/>
          <w:szCs w:val="28"/>
          <w:rtl/>
        </w:rPr>
        <w:t xml:space="preserve">כאשר רב </w:t>
      </w:r>
      <w:proofErr w:type="spellStart"/>
      <w:r w:rsidRPr="00A71E78">
        <w:rPr>
          <w:rFonts w:asciiTheme="minorBidi" w:hAnsiTheme="minorBidi" w:hint="cs"/>
          <w:sz w:val="28"/>
          <w:szCs w:val="28"/>
          <w:rtl/>
        </w:rPr>
        <w:t>אוי</w:t>
      </w:r>
      <w:r w:rsidR="00E556ED">
        <w:rPr>
          <w:rFonts w:asciiTheme="minorBidi" w:hAnsiTheme="minorBidi" w:hint="cs"/>
          <w:sz w:val="28"/>
          <w:szCs w:val="28"/>
          <w:rtl/>
        </w:rPr>
        <w:t>א</w:t>
      </w:r>
      <w:proofErr w:type="spellEnd"/>
      <w:r w:rsidRPr="00A71E78">
        <w:rPr>
          <w:rFonts w:asciiTheme="minorBidi" w:hAnsiTheme="minorBidi"/>
          <w:sz w:val="28"/>
          <w:szCs w:val="28"/>
          <w:rtl/>
        </w:rPr>
        <w:t xml:space="preserve"> סבא שאל את רב </w:t>
      </w:r>
      <w:proofErr w:type="spellStart"/>
      <w:r w:rsidRPr="00A71E78">
        <w:rPr>
          <w:rFonts w:asciiTheme="minorBidi" w:hAnsiTheme="minorBidi"/>
          <w:sz w:val="28"/>
          <w:szCs w:val="28"/>
          <w:rtl/>
        </w:rPr>
        <w:t>הונא</w:t>
      </w:r>
      <w:proofErr w:type="spellEnd"/>
      <w:r w:rsidRPr="00A71E78">
        <w:rPr>
          <w:rFonts w:asciiTheme="minorBidi" w:hAnsiTheme="minorBidi"/>
          <w:sz w:val="28"/>
          <w:szCs w:val="28"/>
          <w:rtl/>
        </w:rPr>
        <w:t xml:space="preserve"> שאלה הלכתית קשה, השיב לו רב </w:t>
      </w:r>
      <w:proofErr w:type="spellStart"/>
      <w:r w:rsidRPr="00A71E78">
        <w:rPr>
          <w:rFonts w:asciiTheme="minorBidi" w:hAnsiTheme="minorBidi"/>
          <w:sz w:val="28"/>
          <w:szCs w:val="28"/>
          <w:rtl/>
        </w:rPr>
        <w:t>הונא</w:t>
      </w:r>
      <w:proofErr w:type="spellEnd"/>
      <w:r w:rsidRPr="00A71E78">
        <w:rPr>
          <w:rFonts w:asciiTheme="minorBidi" w:hAnsiTheme="minorBidi"/>
          <w:sz w:val="28"/>
          <w:szCs w:val="28"/>
          <w:rtl/>
        </w:rPr>
        <w:t>: "עורבא פרח</w:t>
      </w:r>
      <w:r w:rsidRPr="00A71E78">
        <w:rPr>
          <w:rFonts w:asciiTheme="minorBidi" w:hAnsiTheme="minorBidi"/>
          <w:sz w:val="28"/>
          <w:szCs w:val="28"/>
        </w:rPr>
        <w:t>".</w:t>
      </w:r>
      <w:r w:rsidR="00F66D2E" w:rsidRPr="00C53B15">
        <w:rPr>
          <w:rFonts w:asciiTheme="minorBidi" w:hAnsiTheme="minorBidi" w:hint="cs"/>
          <w:sz w:val="32"/>
          <w:szCs w:val="32"/>
          <w:rtl/>
        </w:rPr>
        <w:t xml:space="preserve"> </w:t>
      </w:r>
      <w:r w:rsidR="00E556ED">
        <w:rPr>
          <w:rFonts w:asciiTheme="minorBidi" w:hAnsiTheme="minorBidi" w:hint="cs"/>
          <w:sz w:val="28"/>
          <w:szCs w:val="28"/>
          <w:rtl/>
        </w:rPr>
        <w:t xml:space="preserve">כלומר: </w:t>
      </w:r>
      <w:r w:rsidR="00E556ED" w:rsidRPr="00E556ED">
        <w:rPr>
          <w:rFonts w:asciiTheme="minorBidi" w:hAnsiTheme="minorBidi"/>
          <w:sz w:val="28"/>
          <w:szCs w:val="28"/>
          <w:rtl/>
        </w:rPr>
        <w:t xml:space="preserve">דעתו היא </w:t>
      </w:r>
      <w:r w:rsidR="00A256C7">
        <w:rPr>
          <w:rFonts w:asciiTheme="minorBidi" w:hAnsiTheme="minorBidi" w:hint="cs"/>
          <w:sz w:val="28"/>
          <w:szCs w:val="28"/>
          <w:rtl/>
        </w:rPr>
        <w:t>כ</w:t>
      </w:r>
      <w:r w:rsidR="00E556ED" w:rsidRPr="00E556ED">
        <w:rPr>
          <w:rFonts w:asciiTheme="minorBidi" w:hAnsiTheme="minorBidi"/>
          <w:sz w:val="28"/>
          <w:szCs w:val="28"/>
          <w:rtl/>
        </w:rPr>
        <w:t>דעתם של ילדים המשחקים ב</w:t>
      </w:r>
      <w:hyperlink r:id="rId8" w:tooltip="ציפור" w:history="1">
        <w:r w:rsidR="00E556ED" w:rsidRPr="00E556ED">
          <w:rPr>
            <w:sz w:val="28"/>
            <w:szCs w:val="28"/>
            <w:rtl/>
          </w:rPr>
          <w:t>ציפורים</w:t>
        </w:r>
      </w:hyperlink>
      <w:r w:rsidR="00E556ED" w:rsidRPr="00E556ED">
        <w:rPr>
          <w:rFonts w:asciiTheme="minorBidi" w:hAnsiTheme="minorBidi"/>
          <w:sz w:val="28"/>
          <w:szCs w:val="28"/>
        </w:rPr>
        <w:t> </w:t>
      </w:r>
      <w:r w:rsidR="00E556ED" w:rsidRPr="00E556ED">
        <w:rPr>
          <w:rFonts w:asciiTheme="minorBidi" w:hAnsiTheme="minorBidi"/>
          <w:sz w:val="28"/>
          <w:szCs w:val="28"/>
          <w:rtl/>
        </w:rPr>
        <w:t>ועורבים - כלומר הבלים שאין בהם כל ממש</w:t>
      </w:r>
      <w:r w:rsidR="00E556ED" w:rsidRPr="00E556ED">
        <w:rPr>
          <w:rFonts w:asciiTheme="minorBidi" w:hAnsiTheme="minorBidi"/>
          <w:sz w:val="32"/>
          <w:szCs w:val="32"/>
        </w:rPr>
        <w:t>.</w:t>
      </w:r>
    </w:p>
    <w:p w14:paraId="73FAF71C" w14:textId="0962367E" w:rsidR="00A71E78" w:rsidRDefault="00A71E78" w:rsidP="00463E76">
      <w:pPr>
        <w:spacing w:after="0" w:line="240" w:lineRule="auto"/>
        <w:rPr>
          <w:rFonts w:asciiTheme="minorBidi" w:hAnsiTheme="minorBidi"/>
          <w:i/>
          <w:iCs/>
          <w:color w:val="00B050"/>
          <w:sz w:val="32"/>
          <w:szCs w:val="32"/>
          <w:rtl/>
        </w:rPr>
      </w:pPr>
      <w:r w:rsidRPr="00A256C7">
        <w:rPr>
          <w:rFonts w:asciiTheme="minorBidi" w:hAnsiTheme="minorBidi" w:hint="cs"/>
          <w:sz w:val="28"/>
          <w:szCs w:val="28"/>
          <w:rtl/>
        </w:rPr>
        <w:t>פתגמים נוספים בעלי משמעות דומה</w:t>
      </w:r>
      <w:r>
        <w:rPr>
          <w:rFonts w:asciiTheme="minorBidi" w:hAnsiTheme="minorBidi" w:hint="cs"/>
          <w:sz w:val="32"/>
          <w:szCs w:val="32"/>
          <w:rtl/>
        </w:rPr>
        <w:t xml:space="preserve">: </w:t>
      </w:r>
      <w:r w:rsidRPr="003259AA">
        <w:rPr>
          <w:rFonts w:asciiTheme="minorBidi" w:hAnsiTheme="minorBidi" w:hint="cs"/>
          <w:color w:val="00B050"/>
          <w:sz w:val="30"/>
          <w:szCs w:val="30"/>
          <w:rtl/>
        </w:rPr>
        <w:t>גמל פורח באוויר; לא דובים ולא יער; לא היה ולא נברא; לא היו דברים מעולם; מגדל פורח באוויר</w:t>
      </w:r>
      <w:r w:rsidRPr="003259AA">
        <w:rPr>
          <w:rFonts w:asciiTheme="minorBidi" w:hAnsiTheme="minorBidi" w:hint="cs"/>
          <w:sz w:val="30"/>
          <w:szCs w:val="30"/>
          <w:rtl/>
        </w:rPr>
        <w:t>.</w:t>
      </w:r>
      <w:r>
        <w:rPr>
          <w:rFonts w:asciiTheme="minorBidi" w:hAnsiTheme="minorBidi" w:hint="cs"/>
          <w:sz w:val="32"/>
          <w:szCs w:val="32"/>
          <w:rtl/>
        </w:rPr>
        <w:t xml:space="preserve"> </w:t>
      </w:r>
    </w:p>
    <w:p w14:paraId="4730CEBA" w14:textId="77777777" w:rsidR="00502D16" w:rsidRPr="006C5D0E" w:rsidRDefault="00502D16" w:rsidP="00502D16">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6897897F" w14:textId="74D8FC2A" w:rsidR="0033644B" w:rsidRPr="00DD6326" w:rsidRDefault="00DD6326" w:rsidP="00DD6326">
      <w:pPr>
        <w:spacing w:after="0" w:line="240" w:lineRule="auto"/>
        <w:jc w:val="center"/>
        <w:rPr>
          <w:rFonts w:asciiTheme="minorBidi" w:hAnsiTheme="minorBidi"/>
          <w:b/>
          <w:bCs/>
          <w:rtl/>
        </w:rPr>
      </w:pPr>
      <w:r>
        <w:rPr>
          <w:rFonts w:asciiTheme="minorBidi" w:hAnsiTheme="minorBidi" w:hint="cs"/>
          <w:b/>
          <w:bCs/>
          <w:sz w:val="32"/>
          <w:szCs w:val="32"/>
          <w:rtl/>
        </w:rPr>
        <w:t xml:space="preserve">     </w:t>
      </w:r>
      <w:r w:rsidR="00A256C7">
        <w:rPr>
          <w:rFonts w:asciiTheme="minorBidi" w:hAnsiTheme="minorBidi" w:hint="cs"/>
          <w:b/>
          <w:bCs/>
          <w:sz w:val="32"/>
          <w:szCs w:val="32"/>
          <w:rtl/>
        </w:rPr>
        <w:t>ג</w:t>
      </w:r>
      <w:r w:rsidR="0033644B" w:rsidRPr="00F55E3A">
        <w:rPr>
          <w:rFonts w:asciiTheme="minorBidi" w:hAnsiTheme="minorBidi" w:hint="cs"/>
          <w:b/>
          <w:bCs/>
          <w:sz w:val="32"/>
          <w:szCs w:val="32"/>
          <w:rtl/>
        </w:rPr>
        <w:t>מלאים ונפגשים</w:t>
      </w:r>
      <w:r>
        <w:rPr>
          <w:rFonts w:asciiTheme="minorBidi" w:hAnsiTheme="minorBidi"/>
          <w:b/>
          <w:bCs/>
          <w:sz w:val="32"/>
          <w:szCs w:val="32"/>
          <w:rtl/>
        </w:rPr>
        <w:tab/>
      </w:r>
      <w:r>
        <w:rPr>
          <w:rFonts w:asciiTheme="minorBidi" w:hAnsiTheme="minorBidi"/>
          <w:b/>
          <w:bCs/>
          <w:sz w:val="32"/>
          <w:szCs w:val="32"/>
          <w:rtl/>
        </w:rPr>
        <w:tab/>
      </w:r>
      <w:r>
        <w:rPr>
          <w:rFonts w:asciiTheme="minorBidi" w:hAnsiTheme="minorBidi"/>
          <w:b/>
          <w:bCs/>
          <w:sz w:val="32"/>
          <w:szCs w:val="32"/>
          <w:rtl/>
        </w:rPr>
        <w:tab/>
      </w:r>
      <w:r>
        <w:rPr>
          <w:rFonts w:asciiTheme="minorBidi" w:hAnsiTheme="minorBidi" w:hint="cs"/>
          <w:b/>
          <w:bCs/>
          <w:sz w:val="32"/>
          <w:szCs w:val="32"/>
          <w:rtl/>
        </w:rPr>
        <w:t xml:space="preserve">                </w:t>
      </w:r>
      <w:r>
        <w:rPr>
          <w:rFonts w:asciiTheme="minorBidi" w:hAnsiTheme="minorBidi" w:hint="cs"/>
          <w:b/>
          <w:bCs/>
          <w:rtl/>
        </w:rPr>
        <w:t xml:space="preserve"> </w:t>
      </w:r>
      <w:proofErr w:type="spellStart"/>
      <w:r>
        <w:rPr>
          <w:rFonts w:asciiTheme="minorBidi" w:hAnsiTheme="minorBidi" w:hint="cs"/>
          <w:b/>
          <w:bCs/>
          <w:rtl/>
        </w:rPr>
        <w:t>אוסיריס</w:t>
      </w:r>
      <w:proofErr w:type="spellEnd"/>
      <w:r>
        <w:rPr>
          <w:rFonts w:asciiTheme="minorBidi" w:hAnsiTheme="minorBidi" w:hint="cs"/>
          <w:b/>
          <w:bCs/>
          <w:rtl/>
        </w:rPr>
        <w:t xml:space="preserve"> ואחיותיו</w:t>
      </w:r>
    </w:p>
    <w:p w14:paraId="6A4EF3D5" w14:textId="1162CAF3" w:rsidR="00F34057" w:rsidRPr="00B857D2" w:rsidRDefault="00DD6326" w:rsidP="00DD6326">
      <w:pPr>
        <w:spacing w:after="0" w:line="240" w:lineRule="auto"/>
        <w:rPr>
          <w:b/>
          <w:bCs/>
          <w:sz w:val="32"/>
          <w:szCs w:val="32"/>
          <w:rtl/>
        </w:rPr>
      </w:pPr>
      <w:r>
        <w:rPr>
          <w:noProof/>
        </w:rPr>
        <w:drawing>
          <wp:anchor distT="0" distB="0" distL="114300" distR="114300" simplePos="0" relativeHeight="251671552" behindDoc="0" locked="0" layoutInCell="1" allowOverlap="1" wp14:anchorId="24AD363F" wp14:editId="1E56F920">
            <wp:simplePos x="0" y="0"/>
            <wp:positionH relativeFrom="margin">
              <wp:posOffset>177800</wp:posOffset>
            </wp:positionH>
            <wp:positionV relativeFrom="paragraph">
              <wp:posOffset>137160</wp:posOffset>
            </wp:positionV>
            <wp:extent cx="1981200" cy="1498600"/>
            <wp:effectExtent l="133350" t="133350" r="133350" b="139700"/>
            <wp:wrapSquare wrapText="bothSides"/>
            <wp:docPr id="11" name="Picture Placeholder 4" descr="isis-osiris2-small"/>
            <wp:cNvGraphicFramePr/>
            <a:graphic xmlns:a="http://schemas.openxmlformats.org/drawingml/2006/main">
              <a:graphicData uri="http://schemas.openxmlformats.org/drawingml/2006/picture">
                <pic:pic xmlns:pic="http://schemas.openxmlformats.org/drawingml/2006/picture">
                  <pic:nvPicPr>
                    <pic:cNvPr id="11" name="Picture Placeholder 4" descr="isis-osiris2-small"/>
                    <pic:cNvPicPr/>
                  </pic:nvPicPr>
                  <pic:blipFill>
                    <a:blip r:embed="rId9" cstate="print">
                      <a:extLst>
                        <a:ext uri="{28A0092B-C50C-407E-A947-70E740481C1C}">
                          <a14:useLocalDpi xmlns:a14="http://schemas.microsoft.com/office/drawing/2010/main" val="0"/>
                        </a:ext>
                      </a:extLst>
                    </a:blip>
                    <a:srcRect t="10783" b="10783"/>
                    <a:stretch>
                      <a:fillRect/>
                    </a:stretch>
                  </pic:blipFill>
                  <pic:spPr bwMode="auto">
                    <a:xfrm>
                      <a:off x="0" y="0"/>
                      <a:ext cx="1981200" cy="1498600"/>
                    </a:xfrm>
                    <a:prstGeom prst="rect">
                      <a:avLst/>
                    </a:prstGeom>
                    <a:noFill/>
                    <a:ln w="9525">
                      <a:noFill/>
                      <a:miter lim="800000"/>
                      <a:headEnd/>
                      <a:tailEnd/>
                    </a:ln>
                    <a:effectLst>
                      <a:glow rad="127000">
                        <a:schemeClr val="accent1">
                          <a:lumMod val="20000"/>
                          <a:lumOff val="80000"/>
                        </a:schemeClr>
                      </a:glow>
                    </a:effectLst>
                  </pic:spPr>
                </pic:pic>
              </a:graphicData>
            </a:graphic>
            <wp14:sizeRelH relativeFrom="margin">
              <wp14:pctWidth>0</wp14:pctWidth>
            </wp14:sizeRelH>
            <wp14:sizeRelV relativeFrom="margin">
              <wp14:pctHeight>0</wp14:pctHeight>
            </wp14:sizeRelV>
          </wp:anchor>
        </w:drawing>
      </w:r>
      <w:r w:rsidR="00EC0090">
        <w:rPr>
          <w:rFonts w:hint="cs"/>
          <w:b/>
          <w:bCs/>
          <w:color w:val="EE0000"/>
          <w:sz w:val="32"/>
          <w:szCs w:val="32"/>
          <w:rtl/>
        </w:rPr>
        <w:t xml:space="preserve">האל שמת ושב לחיים </w:t>
      </w:r>
      <w:r w:rsidR="00EC0090">
        <w:rPr>
          <w:b/>
          <w:bCs/>
          <w:color w:val="EE0000"/>
          <w:sz w:val="32"/>
          <w:szCs w:val="32"/>
          <w:rtl/>
        </w:rPr>
        <w:t>–</w:t>
      </w:r>
      <w:r w:rsidR="00EC0090">
        <w:rPr>
          <w:rFonts w:hint="cs"/>
          <w:b/>
          <w:bCs/>
          <w:color w:val="EE0000"/>
          <w:sz w:val="32"/>
          <w:szCs w:val="32"/>
          <w:rtl/>
        </w:rPr>
        <w:t xml:space="preserve"> </w:t>
      </w:r>
      <w:r w:rsidR="00EC0090" w:rsidRPr="00B857D2">
        <w:rPr>
          <w:rFonts w:hint="cs"/>
          <w:b/>
          <w:bCs/>
          <w:sz w:val="32"/>
          <w:szCs w:val="32"/>
          <w:rtl/>
        </w:rPr>
        <w:t xml:space="preserve">פרופ' נילי </w:t>
      </w:r>
      <w:proofErr w:type="spellStart"/>
      <w:r w:rsidR="009267B9" w:rsidRPr="00B857D2">
        <w:rPr>
          <w:rFonts w:hint="cs"/>
          <w:b/>
          <w:bCs/>
          <w:sz w:val="32"/>
          <w:szCs w:val="32"/>
          <w:rtl/>
        </w:rPr>
        <w:t>צ'</w:t>
      </w:r>
      <w:r w:rsidR="00EC0090" w:rsidRPr="00B857D2">
        <w:rPr>
          <w:rFonts w:hint="cs"/>
          <w:b/>
          <w:bCs/>
          <w:sz w:val="32"/>
          <w:szCs w:val="32"/>
          <w:rtl/>
        </w:rPr>
        <w:t>ופק</w:t>
      </w:r>
      <w:proofErr w:type="spellEnd"/>
    </w:p>
    <w:p w14:paraId="71ED13DC" w14:textId="1065FC4F" w:rsidR="00EC0090" w:rsidRPr="00B857D2" w:rsidRDefault="00DD6326" w:rsidP="00DD6326">
      <w:pPr>
        <w:spacing w:after="0" w:line="240" w:lineRule="auto"/>
        <w:rPr>
          <w:b/>
          <w:bCs/>
          <w:sz w:val="28"/>
          <w:szCs w:val="28"/>
          <w:rtl/>
        </w:rPr>
      </w:pPr>
      <w:r w:rsidRPr="00B857D2">
        <w:rPr>
          <w:rFonts w:hint="cs"/>
          <w:b/>
          <w:bCs/>
          <w:sz w:val="28"/>
          <w:szCs w:val="28"/>
          <w:rtl/>
        </w:rPr>
        <w:t xml:space="preserve">                     </w:t>
      </w:r>
      <w:r w:rsidR="004C7CD8" w:rsidRPr="00B857D2">
        <w:rPr>
          <w:rFonts w:hint="cs"/>
          <w:b/>
          <w:bCs/>
          <w:sz w:val="28"/>
          <w:szCs w:val="28"/>
          <w:rtl/>
        </w:rPr>
        <w:t xml:space="preserve">יום ד' - </w:t>
      </w:r>
      <w:r w:rsidR="00EC0090" w:rsidRPr="00B857D2">
        <w:rPr>
          <w:rFonts w:hint="cs"/>
          <w:b/>
          <w:bCs/>
          <w:sz w:val="28"/>
          <w:szCs w:val="28"/>
          <w:rtl/>
        </w:rPr>
        <w:t>11.2.2026</w:t>
      </w:r>
    </w:p>
    <w:p w14:paraId="2C6108B9" w14:textId="0668566B" w:rsidR="00502D16" w:rsidRPr="00B857D2" w:rsidRDefault="00DD6326" w:rsidP="00DD6326">
      <w:pPr>
        <w:spacing w:after="0" w:line="240" w:lineRule="auto"/>
        <w:rPr>
          <w:b/>
          <w:bCs/>
          <w:sz w:val="28"/>
          <w:szCs w:val="28"/>
          <w:rtl/>
        </w:rPr>
      </w:pPr>
      <w:r w:rsidRPr="00B857D2">
        <w:rPr>
          <w:rFonts w:hint="cs"/>
          <w:b/>
          <w:bCs/>
          <w:sz w:val="28"/>
          <w:szCs w:val="28"/>
          <w:rtl/>
        </w:rPr>
        <w:t xml:space="preserve">           </w:t>
      </w:r>
      <w:r w:rsidR="00502D16" w:rsidRPr="00B857D2">
        <w:rPr>
          <w:rFonts w:hint="cs"/>
          <w:b/>
          <w:bCs/>
          <w:sz w:val="28"/>
          <w:szCs w:val="28"/>
          <w:rtl/>
        </w:rPr>
        <w:t>בקומה 29 חדר הסנאט בשעה 17:00</w:t>
      </w:r>
    </w:p>
    <w:p w14:paraId="337399AF" w14:textId="77777777" w:rsidR="00463E76" w:rsidRDefault="00463E76" w:rsidP="00502D16">
      <w:pPr>
        <w:spacing w:line="144" w:lineRule="auto"/>
        <w:jc w:val="center"/>
        <w:rPr>
          <w:rFonts w:asciiTheme="minorBidi" w:hAnsiTheme="minorBidi"/>
          <w:b/>
          <w:bCs/>
          <w:sz w:val="26"/>
          <w:szCs w:val="26"/>
          <w:rtl/>
        </w:rPr>
      </w:pPr>
    </w:p>
    <w:p w14:paraId="714C09BD" w14:textId="3851CE6A" w:rsidR="00A256C7" w:rsidRDefault="00085BEB" w:rsidP="00502D16">
      <w:pPr>
        <w:spacing w:after="0" w:line="240" w:lineRule="auto"/>
        <w:jc w:val="center"/>
        <w:rPr>
          <w:rFonts w:asciiTheme="minorBidi" w:hAnsiTheme="minorBidi"/>
          <w:sz w:val="26"/>
          <w:szCs w:val="26"/>
          <w:rtl/>
        </w:rPr>
      </w:pPr>
      <w:r w:rsidRPr="004C7CD8">
        <w:rPr>
          <w:rFonts w:asciiTheme="minorBidi" w:hAnsiTheme="minorBidi" w:hint="cs"/>
          <w:b/>
          <w:bCs/>
          <w:sz w:val="26"/>
          <w:szCs w:val="26"/>
          <w:rtl/>
        </w:rPr>
        <w:t>"</w:t>
      </w:r>
      <w:r w:rsidRPr="004C7CD8">
        <w:rPr>
          <w:rFonts w:asciiTheme="minorBidi" w:hAnsiTheme="minorBidi"/>
          <w:b/>
          <w:bCs/>
          <w:sz w:val="26"/>
          <w:szCs w:val="26"/>
          <w:rtl/>
        </w:rPr>
        <w:t>האל שמת ושב לחי</w:t>
      </w:r>
      <w:r w:rsidR="009267B9">
        <w:rPr>
          <w:rFonts w:asciiTheme="minorBidi" w:hAnsiTheme="minorBidi"/>
          <w:b/>
          <w:bCs/>
          <w:sz w:val="26"/>
          <w:szCs w:val="26"/>
          <w:rtl/>
        </w:rPr>
        <w:t>ים": על תחיית מתים במזרח התיכון</w:t>
      </w:r>
      <w:r w:rsidR="009267B9">
        <w:rPr>
          <w:rFonts w:asciiTheme="minorBidi" w:hAnsiTheme="minorBidi" w:hint="cs"/>
          <w:b/>
          <w:bCs/>
          <w:sz w:val="26"/>
          <w:szCs w:val="26"/>
          <w:rtl/>
        </w:rPr>
        <w:t xml:space="preserve"> </w:t>
      </w:r>
      <w:r w:rsidRPr="004C7CD8">
        <w:rPr>
          <w:rFonts w:asciiTheme="minorBidi" w:hAnsiTheme="minorBidi"/>
          <w:b/>
          <w:bCs/>
          <w:sz w:val="26"/>
          <w:szCs w:val="26"/>
          <w:rtl/>
        </w:rPr>
        <w:t>הקדום בכלל ובמצרים בפרט</w:t>
      </w:r>
      <w:r w:rsidR="00A256C7">
        <w:rPr>
          <w:rFonts w:asciiTheme="minorBidi" w:hAnsiTheme="minorBidi" w:hint="cs"/>
          <w:sz w:val="26"/>
          <w:szCs w:val="26"/>
          <w:rtl/>
        </w:rPr>
        <w:t>.</w:t>
      </w:r>
    </w:p>
    <w:p w14:paraId="5DA7FA6A" w14:textId="7641353A" w:rsidR="00DD6326" w:rsidRDefault="00DD6326" w:rsidP="00DD6326">
      <w:pPr>
        <w:spacing w:after="0" w:line="240" w:lineRule="auto"/>
        <w:rPr>
          <w:rFonts w:asciiTheme="minorBidi" w:hAnsiTheme="minorBidi"/>
          <w:sz w:val="26"/>
          <w:szCs w:val="26"/>
          <w:rtl/>
        </w:rPr>
      </w:pP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r>
        <w:rPr>
          <w:rFonts w:asciiTheme="minorBidi" w:hAnsiTheme="minorBidi"/>
          <w:sz w:val="26"/>
          <w:szCs w:val="26"/>
          <w:rtl/>
        </w:rPr>
        <w:tab/>
      </w:r>
    </w:p>
    <w:p w14:paraId="5EE3D01B" w14:textId="0E655608" w:rsidR="00A256C7" w:rsidRPr="00463E76" w:rsidRDefault="00085BEB" w:rsidP="00DD6326">
      <w:pPr>
        <w:spacing w:line="240" w:lineRule="auto"/>
        <w:rPr>
          <w:rFonts w:asciiTheme="minorBidi" w:hAnsiTheme="minorBidi"/>
          <w:sz w:val="26"/>
          <w:szCs w:val="26"/>
          <w:rtl/>
        </w:rPr>
      </w:pPr>
      <w:r w:rsidRPr="00463E76">
        <w:rPr>
          <w:rFonts w:asciiTheme="minorBidi" w:hAnsiTheme="minorBidi"/>
          <w:sz w:val="26"/>
          <w:szCs w:val="26"/>
          <w:rtl/>
        </w:rPr>
        <w:t>לבטי האדם ובעיותיו נותרו כשהיו בימי קדם. אחת הסוגיות</w:t>
      </w:r>
      <w:r w:rsidR="00DD6326">
        <w:rPr>
          <w:rFonts w:asciiTheme="minorBidi" w:hAnsiTheme="minorBidi" w:hint="cs"/>
          <w:sz w:val="26"/>
          <w:szCs w:val="26"/>
          <w:rtl/>
        </w:rPr>
        <w:t xml:space="preserve"> </w:t>
      </w:r>
      <w:r w:rsidRPr="00463E76">
        <w:rPr>
          <w:rFonts w:asciiTheme="minorBidi" w:hAnsiTheme="minorBidi"/>
          <w:sz w:val="26"/>
          <w:szCs w:val="26"/>
          <w:rtl/>
        </w:rPr>
        <w:t xml:space="preserve">הקשות המשותפת לתרבות האנושית האוניברסלית </w:t>
      </w:r>
      <w:r w:rsidR="00A256C7" w:rsidRPr="00463E76">
        <w:rPr>
          <w:rFonts w:asciiTheme="minorBidi" w:hAnsiTheme="minorBidi" w:hint="cs"/>
          <w:sz w:val="26"/>
          <w:szCs w:val="26"/>
          <w:rtl/>
        </w:rPr>
        <w:t>ה</w:t>
      </w:r>
      <w:r w:rsidRPr="00463E76">
        <w:rPr>
          <w:rFonts w:asciiTheme="minorBidi" w:hAnsiTheme="minorBidi"/>
          <w:sz w:val="26"/>
          <w:szCs w:val="26"/>
          <w:rtl/>
        </w:rPr>
        <w:t>יא המוות. מאז ומתמיד האדם התקשה</w:t>
      </w:r>
      <w:r w:rsidR="00DD6326">
        <w:rPr>
          <w:rFonts w:asciiTheme="minorBidi" w:hAnsiTheme="minorBidi" w:hint="cs"/>
          <w:sz w:val="26"/>
          <w:szCs w:val="26"/>
          <w:rtl/>
        </w:rPr>
        <w:t xml:space="preserve"> </w:t>
      </w:r>
      <w:r w:rsidRPr="00463E76">
        <w:rPr>
          <w:rFonts w:asciiTheme="minorBidi" w:hAnsiTheme="minorBidi"/>
          <w:sz w:val="26"/>
          <w:szCs w:val="26"/>
          <w:rtl/>
        </w:rPr>
        <w:t xml:space="preserve"> לקבל את גורל המוות. כיצד התמודדו הקדמונים עם סוגיה זו? אחת השיטות לפתרון ה</w:t>
      </w:r>
      <w:r w:rsidR="00A256C7" w:rsidRPr="00463E76">
        <w:rPr>
          <w:rFonts w:asciiTheme="minorBidi" w:hAnsiTheme="minorBidi" w:hint="cs"/>
          <w:sz w:val="26"/>
          <w:szCs w:val="26"/>
          <w:rtl/>
        </w:rPr>
        <w:t>יית</w:t>
      </w:r>
      <w:r w:rsidRPr="00463E76">
        <w:rPr>
          <w:rFonts w:asciiTheme="minorBidi" w:hAnsiTheme="minorBidi"/>
          <w:sz w:val="26"/>
          <w:szCs w:val="26"/>
          <w:rtl/>
        </w:rPr>
        <w:t xml:space="preserve">ה הדפוס המיתי של "האל שמת ושב לחיים" המופיע בתרבויות שונות במזרח התיכון הקדום. </w:t>
      </w:r>
      <w:r w:rsidRPr="00463E76">
        <w:rPr>
          <w:rFonts w:asciiTheme="minorBidi" w:hAnsiTheme="minorBidi" w:hint="cs"/>
          <w:sz w:val="26"/>
          <w:szCs w:val="26"/>
          <w:rtl/>
        </w:rPr>
        <w:t>השאלה שתעמוד במרכז דיוננו</w:t>
      </w:r>
      <w:r w:rsidRPr="00463E76">
        <w:rPr>
          <w:rFonts w:asciiTheme="minorBidi" w:hAnsiTheme="minorBidi"/>
          <w:sz w:val="26"/>
          <w:szCs w:val="26"/>
          <w:rtl/>
        </w:rPr>
        <w:t>:</w:t>
      </w:r>
      <w:r w:rsidR="004A0822" w:rsidRPr="00463E76">
        <w:rPr>
          <w:rFonts w:asciiTheme="minorBidi" w:hAnsiTheme="minorBidi" w:hint="cs"/>
          <w:sz w:val="26"/>
          <w:szCs w:val="26"/>
          <w:rtl/>
        </w:rPr>
        <w:t xml:space="preserve"> </w:t>
      </w:r>
      <w:r w:rsidR="004C7CD8" w:rsidRPr="00463E76">
        <w:rPr>
          <w:rFonts w:asciiTheme="minorBidi" w:hAnsiTheme="minorBidi" w:hint="cs"/>
          <w:sz w:val="26"/>
          <w:szCs w:val="26"/>
          <w:rtl/>
        </w:rPr>
        <w:t>ה</w:t>
      </w:r>
      <w:r w:rsidRPr="00463E76">
        <w:rPr>
          <w:rFonts w:asciiTheme="minorBidi" w:hAnsiTheme="minorBidi"/>
          <w:sz w:val="26"/>
          <w:szCs w:val="26"/>
          <w:rtl/>
        </w:rPr>
        <w:t>אם המיתוס המצרי על אוסיריס, אל המתים "ששב לחיים" שייך לדפוס זה? תוך כדי דיון בנושא תובאנה השלכות לימינו אלה.</w:t>
      </w:r>
    </w:p>
    <w:p w14:paraId="3187E2A6" w14:textId="77777777" w:rsidR="00A256C7" w:rsidRPr="001553AA" w:rsidRDefault="00A256C7" w:rsidP="00463E76">
      <w:pPr>
        <w:spacing w:after="0" w:line="240" w:lineRule="auto"/>
        <w:rPr>
          <w:rFonts w:asciiTheme="minorBidi" w:hAnsiTheme="minorBidi"/>
          <w:sz w:val="28"/>
          <w:szCs w:val="28"/>
          <w:rtl/>
        </w:rPr>
      </w:pPr>
      <w:r w:rsidRPr="001553AA">
        <w:rPr>
          <w:rFonts w:asciiTheme="minorBidi" w:hAnsiTheme="minorBidi" w:hint="cs"/>
          <w:sz w:val="28"/>
          <w:szCs w:val="28"/>
          <w:rtl/>
        </w:rPr>
        <w:t>ה</w:t>
      </w:r>
      <w:r w:rsidR="004A0822" w:rsidRPr="001553AA">
        <w:rPr>
          <w:rFonts w:asciiTheme="minorBidi" w:hAnsiTheme="minorBidi"/>
          <w:sz w:val="28"/>
          <w:szCs w:val="28"/>
          <w:rtl/>
        </w:rPr>
        <w:t xml:space="preserve">השתתפות היא ללא תשלום אך יש להרשם </w:t>
      </w:r>
      <w:r w:rsidR="004A0822" w:rsidRPr="001553AA">
        <w:rPr>
          <w:rFonts w:asciiTheme="minorBidi" w:hAnsiTheme="minorBidi" w:hint="cs"/>
          <w:sz w:val="28"/>
          <w:szCs w:val="28"/>
          <w:rtl/>
        </w:rPr>
        <w:t>כדי</w:t>
      </w:r>
      <w:r w:rsidR="004A0822" w:rsidRPr="001553AA">
        <w:rPr>
          <w:rFonts w:asciiTheme="minorBidi" w:hAnsiTheme="minorBidi"/>
          <w:sz w:val="28"/>
          <w:szCs w:val="28"/>
          <w:rtl/>
        </w:rPr>
        <w:t xml:space="preserve"> שנדע להתארגן בהתאם. </w:t>
      </w:r>
    </w:p>
    <w:p w14:paraId="09DBA035" w14:textId="0A2B1316" w:rsidR="004A0822" w:rsidRPr="001553AA" w:rsidRDefault="004A0822" w:rsidP="00463E76">
      <w:pPr>
        <w:spacing w:after="0" w:line="240" w:lineRule="auto"/>
        <w:rPr>
          <w:rFonts w:asciiTheme="minorBidi" w:hAnsiTheme="minorBidi"/>
          <w:sz w:val="28"/>
          <w:szCs w:val="28"/>
          <w:rtl/>
        </w:rPr>
      </w:pPr>
      <w:r w:rsidRPr="001553AA">
        <w:rPr>
          <w:rFonts w:asciiTheme="minorBidi" w:hAnsiTheme="minorBidi"/>
          <w:sz w:val="28"/>
          <w:szCs w:val="28"/>
          <w:rtl/>
        </w:rPr>
        <w:t xml:space="preserve">קיום המפגש מותנה במספר </w:t>
      </w:r>
      <w:r w:rsidRPr="001553AA">
        <w:rPr>
          <w:rFonts w:asciiTheme="minorBidi" w:hAnsiTheme="minorBidi" w:hint="cs"/>
          <w:sz w:val="28"/>
          <w:szCs w:val="28"/>
          <w:rtl/>
        </w:rPr>
        <w:t>ה</w:t>
      </w:r>
      <w:r w:rsidRPr="001553AA">
        <w:rPr>
          <w:rFonts w:asciiTheme="minorBidi" w:hAnsiTheme="minorBidi"/>
          <w:sz w:val="28"/>
          <w:szCs w:val="28"/>
          <w:rtl/>
        </w:rPr>
        <w:t>נרשמים.</w:t>
      </w:r>
      <w:r w:rsidRPr="001553AA">
        <w:rPr>
          <w:rFonts w:asciiTheme="minorBidi" w:hAnsiTheme="minorBidi" w:hint="cs"/>
          <w:sz w:val="28"/>
          <w:szCs w:val="28"/>
          <w:rtl/>
        </w:rPr>
        <w:t xml:space="preserve">  כיבוד קל.</w:t>
      </w:r>
    </w:p>
    <w:p w14:paraId="45D01D40" w14:textId="0ED8F6D9" w:rsidR="00A87D79" w:rsidRDefault="00D038EA">
      <w:pPr>
        <w:bidi w:val="0"/>
        <w:rPr>
          <w:rFonts w:asciiTheme="minorBidi" w:eastAsia="Times New Roman" w:hAnsiTheme="minorBidi" w:cs="Arial"/>
          <w:b/>
          <w:bCs/>
          <w:i/>
          <w:iCs/>
          <w:color w:val="00CC00"/>
          <w:sz w:val="25"/>
          <w:szCs w:val="28"/>
          <w:lang w:eastAsia="he-IL"/>
        </w:rPr>
      </w:pPr>
      <w:r>
        <w:rPr>
          <w:b/>
          <w:bCs/>
          <w:noProof/>
          <w:sz w:val="28"/>
          <w:szCs w:val="28"/>
          <w:u w:val="single"/>
        </w:rPr>
        <w:lastRenderedPageBreak/>
        <w:drawing>
          <wp:anchor distT="0" distB="0" distL="114300" distR="114300" simplePos="0" relativeHeight="251669504" behindDoc="0" locked="0" layoutInCell="1" allowOverlap="1" wp14:anchorId="3607312B" wp14:editId="36C71959">
            <wp:simplePos x="0" y="0"/>
            <wp:positionH relativeFrom="column">
              <wp:posOffset>-15240</wp:posOffset>
            </wp:positionH>
            <wp:positionV relativeFrom="paragraph">
              <wp:posOffset>238125</wp:posOffset>
            </wp:positionV>
            <wp:extent cx="2621280" cy="2470785"/>
            <wp:effectExtent l="0" t="0" r="7620" b="5715"/>
            <wp:wrapSquare wrapText="bothSides"/>
            <wp:docPr id="2" name="תמונה 2" descr="C:\Users\vgimlaei\AppData\Local\Microsoft\Windows\INetCache\Content.MSO\6E4EBB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gimlaei\AppData\Local\Microsoft\Windows\INetCache\Content.MSO\6E4EBB4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1280" cy="2470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EFC8F" w14:textId="7B3DD9C9" w:rsidR="00D27A34" w:rsidRPr="00CC68A4" w:rsidRDefault="00D27A34" w:rsidP="00D27A34">
      <w:pPr>
        <w:rPr>
          <w:sz w:val="28"/>
          <w:szCs w:val="28"/>
          <w:rtl/>
        </w:rPr>
      </w:pPr>
      <w:r w:rsidRPr="00CC68A4">
        <w:rPr>
          <w:rFonts w:hint="cs"/>
          <w:b/>
          <w:bCs/>
          <w:sz w:val="28"/>
          <w:szCs w:val="28"/>
          <w:rtl/>
        </w:rPr>
        <w:t xml:space="preserve">טיול: </w:t>
      </w:r>
      <w:r>
        <w:rPr>
          <w:rFonts w:hint="cs"/>
          <w:b/>
          <w:bCs/>
          <w:color w:val="7030A0"/>
          <w:sz w:val="32"/>
          <w:szCs w:val="32"/>
          <w:rtl/>
        </w:rPr>
        <w:t>טבע והיסטוריה באזור ראש פינה</w:t>
      </w:r>
    </w:p>
    <w:p w14:paraId="602BF1C2" w14:textId="77777777" w:rsidR="00D27A34" w:rsidRPr="00EB056E" w:rsidRDefault="00D27A34" w:rsidP="00D27A34">
      <w:pPr>
        <w:rPr>
          <w:b/>
          <w:bCs/>
          <w:sz w:val="28"/>
          <w:szCs w:val="28"/>
          <w:u w:val="single"/>
          <w:rtl/>
        </w:rPr>
      </w:pPr>
      <w:r w:rsidRPr="001553AA">
        <w:rPr>
          <w:rFonts w:hint="cs"/>
          <w:b/>
          <w:bCs/>
          <w:sz w:val="28"/>
          <w:szCs w:val="28"/>
          <w:rtl/>
        </w:rPr>
        <w:t xml:space="preserve">יום שלישי 24.2.2026 מדריכה: טל ינאי </w:t>
      </w:r>
    </w:p>
    <w:p w14:paraId="10E68A54" w14:textId="2F4C89A9" w:rsidR="00D27A34" w:rsidRDefault="00D27A34" w:rsidP="00D27A34">
      <w:pPr>
        <w:pStyle w:val="NormalWeb"/>
        <w:shd w:val="clear" w:color="auto" w:fill="FFFFFF"/>
        <w:spacing w:before="0" w:beforeAutospacing="0" w:after="0" w:afterAutospacing="0"/>
        <w:jc w:val="right"/>
        <w:textAlignment w:val="baseline"/>
        <w:rPr>
          <w:rFonts w:ascii="Arial" w:hAnsi="Arial" w:cs="Arial"/>
          <w:sz w:val="28"/>
          <w:szCs w:val="28"/>
          <w:rtl/>
        </w:rPr>
      </w:pPr>
      <w:r>
        <w:rPr>
          <w:rFonts w:ascii="Arial" w:hAnsi="Arial" w:cs="Arial" w:hint="cs"/>
          <w:sz w:val="28"/>
          <w:szCs w:val="28"/>
          <w:rtl/>
        </w:rPr>
        <w:t xml:space="preserve">נצא לכיוון שמורת הטבע החולה, בדרך נעצור </w:t>
      </w:r>
      <w:r w:rsidR="001553AA">
        <w:rPr>
          <w:rFonts w:ascii="Arial" w:hAnsi="Arial" w:cs="Arial" w:hint="cs"/>
          <w:sz w:val="28"/>
          <w:szCs w:val="28"/>
          <w:rtl/>
        </w:rPr>
        <w:t xml:space="preserve">בצומת עמיעד </w:t>
      </w:r>
      <w:r>
        <w:rPr>
          <w:rFonts w:ascii="Arial" w:hAnsi="Arial" w:cs="Arial" w:hint="cs"/>
          <w:sz w:val="28"/>
          <w:szCs w:val="28"/>
          <w:rtl/>
        </w:rPr>
        <w:t>לארוחת בוקר עצמאית.</w:t>
      </w:r>
    </w:p>
    <w:p w14:paraId="77556CBD" w14:textId="77777777" w:rsidR="00D27A34" w:rsidRDefault="00D27A34" w:rsidP="00D27A34">
      <w:pPr>
        <w:pStyle w:val="NormalWeb"/>
        <w:shd w:val="clear" w:color="auto" w:fill="FFFFFF"/>
        <w:spacing w:before="0" w:beforeAutospacing="0" w:after="0" w:afterAutospacing="0"/>
        <w:jc w:val="right"/>
        <w:textAlignment w:val="baseline"/>
        <w:rPr>
          <w:rFonts w:ascii="Arial" w:hAnsi="Arial" w:cs="Arial"/>
          <w:sz w:val="28"/>
          <w:szCs w:val="28"/>
          <w:rtl/>
        </w:rPr>
      </w:pPr>
      <w:r>
        <w:rPr>
          <w:rFonts w:ascii="Arial" w:hAnsi="Arial" w:cs="Arial" w:hint="cs"/>
          <w:sz w:val="28"/>
          <w:szCs w:val="28"/>
          <w:rtl/>
        </w:rPr>
        <w:t>במרכז המבקרים "</w:t>
      </w:r>
      <w:proofErr w:type="spellStart"/>
      <w:r>
        <w:rPr>
          <w:rFonts w:ascii="Arial" w:hAnsi="Arial" w:cs="Arial" w:hint="cs"/>
          <w:sz w:val="28"/>
          <w:szCs w:val="28"/>
          <w:rtl/>
        </w:rPr>
        <w:t>עופוריה</w:t>
      </w:r>
      <w:proofErr w:type="spellEnd"/>
      <w:r>
        <w:rPr>
          <w:rFonts w:ascii="Arial" w:hAnsi="Arial" w:cs="Arial" w:hint="cs"/>
          <w:sz w:val="28"/>
          <w:szCs w:val="28"/>
          <w:rtl/>
        </w:rPr>
        <w:t>" נצפה בסרטונים חדשים על העופות במקום.</w:t>
      </w:r>
    </w:p>
    <w:p w14:paraId="23397FA7" w14:textId="77777777" w:rsidR="00D27A34" w:rsidRDefault="00D27A34" w:rsidP="00D27A34">
      <w:pPr>
        <w:pStyle w:val="NormalWeb"/>
        <w:shd w:val="clear" w:color="auto" w:fill="FFFFFF"/>
        <w:spacing w:before="0" w:beforeAutospacing="0" w:after="0" w:afterAutospacing="0"/>
        <w:jc w:val="right"/>
        <w:textAlignment w:val="baseline"/>
        <w:rPr>
          <w:rFonts w:ascii="Arial" w:hAnsi="Arial" w:cs="Arial"/>
          <w:sz w:val="28"/>
          <w:szCs w:val="28"/>
        </w:rPr>
      </w:pPr>
      <w:r>
        <w:rPr>
          <w:rFonts w:ascii="Arial" w:hAnsi="Arial" w:cs="Arial" w:hint="cs"/>
          <w:sz w:val="28"/>
          <w:szCs w:val="28"/>
          <w:rtl/>
        </w:rPr>
        <w:t xml:space="preserve">נטעם קלות מהטבע בהליכה נעימה ובצפייה בחיות, הצמחים והעופות המקומיים. </w:t>
      </w:r>
    </w:p>
    <w:p w14:paraId="6FE30035" w14:textId="720FF538" w:rsidR="00D27A34" w:rsidRDefault="00EB056E" w:rsidP="00D038EA">
      <w:pPr>
        <w:pStyle w:val="NormalWeb"/>
        <w:shd w:val="clear" w:color="auto" w:fill="FFFFFF"/>
        <w:jc w:val="right"/>
        <w:rPr>
          <w:rFonts w:ascii="Arial" w:hAnsi="Arial" w:cs="Arial"/>
          <w:sz w:val="28"/>
          <w:szCs w:val="28"/>
          <w:rtl/>
        </w:rPr>
      </w:pPr>
      <w:r>
        <w:rPr>
          <w:noProof/>
        </w:rPr>
        <w:drawing>
          <wp:anchor distT="0" distB="0" distL="114300" distR="114300" simplePos="0" relativeHeight="251670528" behindDoc="0" locked="0" layoutInCell="1" allowOverlap="1" wp14:anchorId="174921B9" wp14:editId="2EBB3BA6">
            <wp:simplePos x="0" y="0"/>
            <wp:positionH relativeFrom="column">
              <wp:posOffset>3615690</wp:posOffset>
            </wp:positionH>
            <wp:positionV relativeFrom="paragraph">
              <wp:posOffset>727075</wp:posOffset>
            </wp:positionV>
            <wp:extent cx="2556510" cy="1691640"/>
            <wp:effectExtent l="0" t="0" r="0" b="3810"/>
            <wp:wrapSquare wrapText="bothSides"/>
            <wp:docPr id="4" name="תמונה 4" descr="טיול בראש פינה: אטרקציות ואתרים שכדאי לראות במושב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טיול בראש פינה: אטרקציות ואתרים שכדאי לראות במושבה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651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A34">
        <w:rPr>
          <w:rFonts w:ascii="Arial" w:hAnsi="Arial" w:cs="Arial" w:hint="cs"/>
          <w:sz w:val="28"/>
          <w:szCs w:val="28"/>
          <w:rtl/>
        </w:rPr>
        <w:t xml:space="preserve">מהשמורה ניסע ל"סנדלריה של מוש". מקום בו נלמד על ההיסטוריה של איילת השחר. </w:t>
      </w:r>
      <w:r w:rsidR="00D27A34" w:rsidRPr="00DE205C">
        <w:rPr>
          <w:rFonts w:ascii="Arial" w:hAnsi="Arial" w:cs="Arial"/>
          <w:sz w:val="28"/>
          <w:szCs w:val="28"/>
          <w:rtl/>
        </w:rPr>
        <w:t>ראשית סיפורה של הסנדלר</w:t>
      </w:r>
      <w:r w:rsidR="00D27A34">
        <w:rPr>
          <w:rFonts w:ascii="Arial" w:hAnsi="Arial" w:cs="Arial" w:hint="cs"/>
          <w:sz w:val="28"/>
          <w:szCs w:val="28"/>
          <w:rtl/>
        </w:rPr>
        <w:t>י</w:t>
      </w:r>
      <w:r w:rsidR="00D27A34" w:rsidRPr="00DE205C">
        <w:rPr>
          <w:rFonts w:ascii="Arial" w:hAnsi="Arial" w:cs="Arial"/>
          <w:sz w:val="28"/>
          <w:szCs w:val="28"/>
          <w:rtl/>
        </w:rPr>
        <w:t>יה מתחיל אי שם בשנות ה-30 של המאה הקודמת, בקיבוץ איילת השחר בגליל העליון. במשך שנים רבות זכתה הסנדלר</w:t>
      </w:r>
      <w:r w:rsidR="00D27A34">
        <w:rPr>
          <w:rFonts w:ascii="Arial" w:hAnsi="Arial" w:cs="Arial" w:hint="cs"/>
          <w:sz w:val="28"/>
          <w:szCs w:val="28"/>
          <w:rtl/>
        </w:rPr>
        <w:t>י</w:t>
      </w:r>
      <w:r w:rsidR="00D27A34" w:rsidRPr="00DE205C">
        <w:rPr>
          <w:rFonts w:ascii="Arial" w:hAnsi="Arial" w:cs="Arial"/>
          <w:sz w:val="28"/>
          <w:szCs w:val="28"/>
          <w:rtl/>
        </w:rPr>
        <w:t xml:space="preserve">יה </w:t>
      </w:r>
      <w:r w:rsidR="00D038EA">
        <w:rPr>
          <w:rFonts w:ascii="Arial" w:hAnsi="Arial" w:cs="Arial" w:hint="cs"/>
          <w:sz w:val="28"/>
          <w:szCs w:val="28"/>
          <w:rtl/>
        </w:rPr>
        <w:t>ל</w:t>
      </w:r>
      <w:r w:rsidR="00D27A34" w:rsidRPr="00DE205C">
        <w:rPr>
          <w:rFonts w:ascii="Arial" w:hAnsi="Arial" w:cs="Arial"/>
          <w:sz w:val="28"/>
          <w:szCs w:val="28"/>
          <w:rtl/>
        </w:rPr>
        <w:t>הערכה רבה מצד חברי וילדי המשק וייצרה עבורם בכל שנה זוג נעלי עבודה וסנדלים לכל חבר/ה. עם השנים הלכו ונעלמו הסנדלרים ואיתם גם הנעליים והסנדלים</w:t>
      </w:r>
      <w:r w:rsidR="00FB02FC">
        <w:rPr>
          <w:rFonts w:ascii="Arial" w:hAnsi="Arial" w:cs="Arial" w:hint="cs"/>
          <w:sz w:val="28"/>
          <w:szCs w:val="28"/>
          <w:rtl/>
        </w:rPr>
        <w:t>.</w:t>
      </w:r>
    </w:p>
    <w:p w14:paraId="728BE996" w14:textId="77777777" w:rsidR="00D27A34" w:rsidRPr="00DE205C" w:rsidRDefault="00D27A34" w:rsidP="00FB02FC">
      <w:pPr>
        <w:pStyle w:val="NormalWeb"/>
        <w:shd w:val="clear" w:color="auto" w:fill="FFFFFF"/>
        <w:jc w:val="right"/>
        <w:rPr>
          <w:rFonts w:ascii="Arial" w:hAnsi="Arial" w:cs="Arial"/>
          <w:sz w:val="28"/>
          <w:szCs w:val="28"/>
          <w:rtl/>
        </w:rPr>
      </w:pPr>
      <w:r>
        <w:rPr>
          <w:rFonts w:ascii="Arial" w:hAnsi="Arial" w:cs="Arial" w:hint="cs"/>
          <w:sz w:val="28"/>
          <w:szCs w:val="28"/>
          <w:rtl/>
        </w:rPr>
        <w:t>לאחר ארוחת צהריים כשרה בגדות (כלולה במחיר) נמשיך לראש פינה. נצפה בביתו של דוקטור מר ובבתיה היפים של המושבה. נראה סרטונים ונשמ</w:t>
      </w:r>
      <w:r w:rsidR="00FB02FC">
        <w:rPr>
          <w:rFonts w:ascii="Arial" w:hAnsi="Arial" w:cs="Arial" w:hint="cs"/>
          <w:sz w:val="28"/>
          <w:szCs w:val="28"/>
          <w:rtl/>
        </w:rPr>
        <w:t>ע</w:t>
      </w:r>
      <w:r>
        <w:rPr>
          <w:rFonts w:ascii="Arial" w:hAnsi="Arial" w:cs="Arial" w:hint="cs"/>
          <w:sz w:val="28"/>
          <w:szCs w:val="28"/>
          <w:rtl/>
        </w:rPr>
        <w:t xml:space="preserve"> קטעי היסטוריה באתר מורשת.  </w:t>
      </w:r>
    </w:p>
    <w:p w14:paraId="10C416A5" w14:textId="77777777" w:rsidR="009267B9" w:rsidRPr="009267B9" w:rsidRDefault="009267B9" w:rsidP="009267B9">
      <w:pPr>
        <w:spacing w:after="0" w:line="240" w:lineRule="auto"/>
        <w:rPr>
          <w:rFonts w:asciiTheme="minorBidi" w:hAnsiTheme="minorBidi"/>
          <w:sz w:val="26"/>
          <w:szCs w:val="26"/>
          <w:rtl/>
        </w:rPr>
      </w:pPr>
      <w:r w:rsidRPr="009267B9">
        <w:rPr>
          <w:rFonts w:asciiTheme="minorBidi" w:hAnsiTheme="minorBidi"/>
          <w:b/>
          <w:bCs/>
          <w:sz w:val="26"/>
          <w:szCs w:val="26"/>
          <w:rtl/>
        </w:rPr>
        <w:t>מחיר</w:t>
      </w:r>
      <w:r w:rsidRPr="009267B9">
        <w:rPr>
          <w:rFonts w:asciiTheme="minorBidi" w:hAnsiTheme="minorBidi"/>
          <w:sz w:val="26"/>
          <w:szCs w:val="26"/>
          <w:rtl/>
        </w:rPr>
        <w:t xml:space="preserve">: לחברים ובני בנות זוג:  </w:t>
      </w:r>
      <w:r w:rsidRPr="009267B9">
        <w:rPr>
          <w:rFonts w:asciiTheme="minorBidi" w:hAnsiTheme="minorBidi" w:hint="cs"/>
          <w:sz w:val="26"/>
          <w:szCs w:val="26"/>
          <w:rtl/>
        </w:rPr>
        <w:t>150</w:t>
      </w:r>
      <w:r w:rsidRPr="009267B9">
        <w:rPr>
          <w:rFonts w:asciiTheme="minorBidi" w:hAnsiTheme="minorBidi"/>
          <w:sz w:val="26"/>
          <w:szCs w:val="26"/>
          <w:rtl/>
        </w:rPr>
        <w:t xml:space="preserve"> ₪   אורח: </w:t>
      </w:r>
      <w:r w:rsidRPr="009267B9">
        <w:rPr>
          <w:rFonts w:asciiTheme="minorBidi" w:hAnsiTheme="minorBidi" w:hint="cs"/>
          <w:sz w:val="26"/>
          <w:szCs w:val="26"/>
          <w:rtl/>
        </w:rPr>
        <w:t>240</w:t>
      </w:r>
      <w:r w:rsidRPr="009267B9">
        <w:rPr>
          <w:rFonts w:asciiTheme="minorBidi" w:hAnsiTheme="minorBidi"/>
          <w:sz w:val="26"/>
          <w:szCs w:val="26"/>
          <w:rtl/>
        </w:rPr>
        <w:t xml:space="preserve"> ₪ </w:t>
      </w:r>
    </w:p>
    <w:p w14:paraId="4DA561FA" w14:textId="77777777" w:rsidR="00D27A34" w:rsidRPr="006F4220" w:rsidRDefault="00D27A34" w:rsidP="00D27A34">
      <w:pPr>
        <w:pStyle w:val="ab"/>
        <w:tabs>
          <w:tab w:val="left" w:pos="651"/>
        </w:tabs>
        <w:jc w:val="left"/>
        <w:rPr>
          <w:rFonts w:asciiTheme="minorBidi" w:hAnsiTheme="minorBidi" w:cstheme="minorBidi"/>
          <w:i w:val="0"/>
          <w:iCs w:val="0"/>
          <w:color w:val="auto"/>
          <w:sz w:val="25"/>
          <w:szCs w:val="28"/>
          <w:highlight w:val="yellow"/>
        </w:rPr>
      </w:pPr>
    </w:p>
    <w:p w14:paraId="5CAC89D6" w14:textId="77777777" w:rsidR="00D27A34" w:rsidRPr="00587029" w:rsidRDefault="00D27A34" w:rsidP="00D27A34">
      <w:pPr>
        <w:spacing w:after="0" w:line="240" w:lineRule="auto"/>
        <w:rPr>
          <w:rFonts w:asciiTheme="minorBidi" w:hAnsiTheme="minorBidi"/>
          <w:sz w:val="26"/>
          <w:szCs w:val="26"/>
          <w:rtl/>
        </w:rPr>
      </w:pPr>
      <w:r w:rsidRPr="00587029">
        <w:rPr>
          <w:rFonts w:asciiTheme="minorBidi" w:hAnsiTheme="minorBidi"/>
          <w:b/>
          <w:bCs/>
          <w:sz w:val="26"/>
          <w:szCs w:val="26"/>
          <w:rtl/>
        </w:rPr>
        <w:t>יציאה</w:t>
      </w:r>
      <w:r w:rsidRPr="00587029">
        <w:rPr>
          <w:rFonts w:asciiTheme="minorBidi" w:hAnsiTheme="minorBidi"/>
          <w:sz w:val="26"/>
          <w:szCs w:val="26"/>
          <w:rtl/>
        </w:rPr>
        <w:t>:</w:t>
      </w:r>
    </w:p>
    <w:p w14:paraId="6230C4A9" w14:textId="77777777" w:rsidR="00D27A34" w:rsidRDefault="00D27A34" w:rsidP="00D27A34">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00</w:t>
      </w:r>
      <w:r w:rsidRPr="00587029">
        <w:rPr>
          <w:rFonts w:asciiTheme="minorBidi" w:hAnsiTheme="minorBidi"/>
          <w:sz w:val="26"/>
          <w:szCs w:val="26"/>
          <w:rtl/>
        </w:rPr>
        <w:t xml:space="preserve">  מצומת צבר</w:t>
      </w:r>
    </w:p>
    <w:p w14:paraId="03F57325" w14:textId="3783BA6E" w:rsidR="00D27A34" w:rsidRDefault="00D27A34" w:rsidP="00D27A34">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30</w:t>
      </w:r>
      <w:r w:rsidRPr="00587029">
        <w:rPr>
          <w:rFonts w:asciiTheme="minorBidi" w:hAnsiTheme="minorBidi"/>
          <w:sz w:val="26"/>
          <w:szCs w:val="26"/>
          <w:rtl/>
        </w:rPr>
        <w:t xml:space="preserve"> היכל הספורט</w:t>
      </w:r>
    </w:p>
    <w:p w14:paraId="6D4188DB" w14:textId="0E9B7190" w:rsidR="00F82F99" w:rsidRDefault="00F82F99" w:rsidP="00F82F99">
      <w:pPr>
        <w:spacing w:after="0" w:line="240" w:lineRule="auto"/>
        <w:rPr>
          <w:rFonts w:asciiTheme="minorBidi" w:hAnsiTheme="minorBidi"/>
          <w:sz w:val="26"/>
          <w:szCs w:val="26"/>
          <w:rtl/>
        </w:rPr>
      </w:pPr>
      <w:r>
        <w:rPr>
          <w:rFonts w:asciiTheme="minorBidi" w:hAnsiTheme="minorBidi" w:hint="cs"/>
          <w:sz w:val="26"/>
          <w:szCs w:val="26"/>
          <w:rtl/>
        </w:rPr>
        <w:t>נאסוף</w:t>
      </w:r>
      <w:r w:rsidRPr="00587029">
        <w:rPr>
          <w:rFonts w:asciiTheme="minorBidi" w:hAnsiTheme="minorBidi"/>
          <w:sz w:val="26"/>
          <w:szCs w:val="26"/>
          <w:rtl/>
        </w:rPr>
        <w:t xml:space="preserve"> בתחנות נוספות לפי הצורך.</w:t>
      </w:r>
      <w:r>
        <w:rPr>
          <w:rFonts w:asciiTheme="minorBidi" w:hAnsiTheme="minorBidi" w:hint="cs"/>
          <w:sz w:val="26"/>
          <w:szCs w:val="26"/>
          <w:rtl/>
        </w:rPr>
        <w:t xml:space="preserve"> (צומת הצריף, צומת </w:t>
      </w:r>
      <w:proofErr w:type="spellStart"/>
      <w:r>
        <w:rPr>
          <w:rFonts w:asciiTheme="minorBidi" w:hAnsiTheme="minorBidi" w:hint="cs"/>
          <w:sz w:val="26"/>
          <w:szCs w:val="26"/>
          <w:rtl/>
        </w:rPr>
        <w:t>קריית.אתא</w:t>
      </w:r>
      <w:proofErr w:type="spellEnd"/>
      <w:r>
        <w:rPr>
          <w:rFonts w:asciiTheme="minorBidi" w:hAnsiTheme="minorBidi" w:hint="cs"/>
          <w:sz w:val="26"/>
          <w:szCs w:val="26"/>
          <w:rtl/>
        </w:rPr>
        <w:t>, לב המפרץ )</w:t>
      </w:r>
    </w:p>
    <w:p w14:paraId="7A4F0D8E" w14:textId="77777777" w:rsidR="00D27A34" w:rsidRPr="00587029" w:rsidRDefault="00D27A34" w:rsidP="00D27A34">
      <w:pPr>
        <w:spacing w:after="0" w:line="240" w:lineRule="auto"/>
        <w:rPr>
          <w:rFonts w:asciiTheme="minorBidi" w:hAnsiTheme="minorBidi"/>
          <w:sz w:val="26"/>
          <w:szCs w:val="26"/>
        </w:rPr>
      </w:pPr>
    </w:p>
    <w:p w14:paraId="45C80CDA" w14:textId="77777777" w:rsidR="00D27A34" w:rsidRPr="00587029" w:rsidRDefault="00D27A34" w:rsidP="00D27A34">
      <w:pPr>
        <w:spacing w:after="0" w:line="240" w:lineRule="auto"/>
        <w:rPr>
          <w:rFonts w:asciiTheme="minorBidi" w:hAnsiTheme="minorBidi"/>
          <w:sz w:val="26"/>
          <w:szCs w:val="26"/>
          <w:rtl/>
        </w:rPr>
      </w:pPr>
      <w:r w:rsidRPr="00587029">
        <w:rPr>
          <w:rFonts w:asciiTheme="minorBidi" w:hAnsiTheme="minorBidi"/>
          <w:b/>
          <w:bCs/>
          <w:sz w:val="26"/>
          <w:szCs w:val="26"/>
          <w:rtl/>
        </w:rPr>
        <w:t>שעת חזרה</w:t>
      </w:r>
      <w:r w:rsidRPr="00587029">
        <w:rPr>
          <w:rFonts w:asciiTheme="minorBidi" w:hAnsiTheme="minorBidi"/>
          <w:sz w:val="26"/>
          <w:szCs w:val="26"/>
          <w:rtl/>
        </w:rPr>
        <w:t xml:space="preserve"> משוערת 18:30 </w:t>
      </w:r>
    </w:p>
    <w:p w14:paraId="2B70E5E0" w14:textId="77777777" w:rsidR="00D27A34" w:rsidRDefault="00D27A34" w:rsidP="00D27A34">
      <w:pPr>
        <w:spacing w:after="0" w:line="240" w:lineRule="auto"/>
        <w:rPr>
          <w:rFonts w:asciiTheme="minorBidi" w:hAnsiTheme="minorBidi"/>
          <w:sz w:val="26"/>
          <w:szCs w:val="26"/>
          <w:rtl/>
        </w:rPr>
      </w:pPr>
    </w:p>
    <w:p w14:paraId="252F8031" w14:textId="77777777" w:rsidR="00D61139" w:rsidRDefault="00D61139" w:rsidP="00D61139">
      <w:pPr>
        <w:pStyle w:val="NormalWeb"/>
        <w:shd w:val="clear" w:color="auto" w:fill="FFFFFF"/>
        <w:spacing w:before="0" w:beforeAutospacing="0" w:after="0" w:afterAutospacing="0"/>
        <w:jc w:val="right"/>
        <w:textAlignment w:val="baseline"/>
        <w:rPr>
          <w:rFonts w:cs="David"/>
          <w:b/>
          <w:bCs/>
          <w:sz w:val="28"/>
          <w:szCs w:val="28"/>
        </w:rPr>
      </w:pPr>
    </w:p>
    <w:p w14:paraId="3F725499" w14:textId="693F6A0B" w:rsidR="00171687" w:rsidRPr="00587029" w:rsidRDefault="00171687" w:rsidP="00D61139">
      <w:pPr>
        <w:pStyle w:val="NormalWeb"/>
        <w:shd w:val="clear" w:color="auto" w:fill="FFFFFF"/>
        <w:spacing w:before="0" w:beforeAutospacing="0" w:after="0" w:afterAutospacing="0"/>
        <w:jc w:val="right"/>
        <w:textAlignment w:val="baseline"/>
        <w:rPr>
          <w:rFonts w:asciiTheme="minorBidi" w:hAnsiTheme="minorBidi"/>
          <w:sz w:val="26"/>
          <w:szCs w:val="26"/>
        </w:rPr>
      </w:pPr>
    </w:p>
    <w:p w14:paraId="202438EB" w14:textId="77777777" w:rsidR="004A6623" w:rsidRDefault="008A121B" w:rsidP="008A121B">
      <w:pPr>
        <w:pStyle w:val="aa"/>
        <w:ind w:left="0"/>
        <w:rPr>
          <w:rFonts w:asciiTheme="minorBidi" w:hAnsiTheme="minorBidi"/>
          <w:b/>
          <w:bCs/>
          <w:sz w:val="28"/>
          <w:szCs w:val="28"/>
          <w:rtl/>
        </w:rPr>
      </w:pPr>
      <w:r w:rsidRPr="007110BC">
        <w:rPr>
          <w:noProof/>
          <w:sz w:val="30"/>
          <w:szCs w:val="30"/>
        </w:rPr>
        <w:lastRenderedPageBreak/>
        <w:drawing>
          <wp:anchor distT="0" distB="0" distL="114300" distR="114300" simplePos="0" relativeHeight="251663360" behindDoc="1" locked="0" layoutInCell="1" allowOverlap="1" wp14:anchorId="612FA782" wp14:editId="7C3A05E8">
            <wp:simplePos x="0" y="0"/>
            <wp:positionH relativeFrom="column">
              <wp:posOffset>31750</wp:posOffset>
            </wp:positionH>
            <wp:positionV relativeFrom="paragraph">
              <wp:posOffset>91440</wp:posOffset>
            </wp:positionV>
            <wp:extent cx="1635760" cy="1635760"/>
            <wp:effectExtent l="0" t="0" r="2540" b="2540"/>
            <wp:wrapTight wrapText="bothSides">
              <wp:wrapPolygon edited="0">
                <wp:start x="0" y="0"/>
                <wp:lineTo x="0" y="21382"/>
                <wp:lineTo x="21382" y="21382"/>
                <wp:lineTo x="21382" y="0"/>
                <wp:lineTo x="0" y="0"/>
              </wp:wrapPolygon>
            </wp:wrapTight>
            <wp:docPr id="32004616" name="תמונה 3" descr="This may contain: happy birthday text with stars and sw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happy birthday text with stars and swir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576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623" w:rsidRPr="007110BC">
        <w:rPr>
          <w:rFonts w:asciiTheme="minorBidi" w:hAnsiTheme="minorBidi" w:hint="cs"/>
          <w:b/>
          <w:bCs/>
          <w:sz w:val="30"/>
          <w:szCs w:val="30"/>
          <w:rtl/>
        </w:rPr>
        <w:t>ברכות לימי הולדת</w:t>
      </w:r>
      <w:r w:rsidR="004A6623">
        <w:rPr>
          <w:rFonts w:asciiTheme="minorBidi" w:hAnsiTheme="minorBidi" w:hint="cs"/>
          <w:b/>
          <w:bCs/>
          <w:sz w:val="28"/>
          <w:szCs w:val="28"/>
          <w:rtl/>
        </w:rPr>
        <w:t>:</w:t>
      </w:r>
    </w:p>
    <w:p w14:paraId="28A83FDA" w14:textId="77777777" w:rsidR="008A121B" w:rsidRDefault="008A121B" w:rsidP="004A6623">
      <w:pPr>
        <w:pStyle w:val="aa"/>
        <w:spacing w:after="0" w:line="240" w:lineRule="auto"/>
        <w:ind w:left="0"/>
        <w:rPr>
          <w:rFonts w:asciiTheme="minorBidi" w:hAnsiTheme="minorBidi"/>
          <w:b/>
          <w:bCs/>
          <w:sz w:val="26"/>
          <w:szCs w:val="26"/>
          <w:rtl/>
        </w:rPr>
      </w:pPr>
    </w:p>
    <w:p w14:paraId="59A655AD" w14:textId="77777777" w:rsidR="004A6623" w:rsidRDefault="004A6623" w:rsidP="00D61139">
      <w:pPr>
        <w:pStyle w:val="aa"/>
        <w:spacing w:after="0" w:line="240" w:lineRule="auto"/>
        <w:ind w:left="0"/>
        <w:rPr>
          <w:rFonts w:asciiTheme="minorBidi" w:hAnsiTheme="minorBidi"/>
          <w:b/>
          <w:bCs/>
          <w:sz w:val="26"/>
          <w:szCs w:val="26"/>
          <w:rtl/>
        </w:rPr>
      </w:pPr>
      <w:r w:rsidRPr="008A121B">
        <w:rPr>
          <w:rFonts w:asciiTheme="minorBidi" w:hAnsiTheme="minorBidi"/>
          <w:b/>
          <w:bCs/>
          <w:sz w:val="26"/>
          <w:szCs w:val="26"/>
          <w:rtl/>
        </w:rPr>
        <w:t xml:space="preserve">ברכות לילידי חודש </w:t>
      </w:r>
      <w:r w:rsidR="00D61139">
        <w:rPr>
          <w:rFonts w:asciiTheme="minorBidi" w:hAnsiTheme="minorBidi" w:hint="cs"/>
          <w:b/>
          <w:bCs/>
          <w:sz w:val="26"/>
          <w:szCs w:val="26"/>
          <w:rtl/>
        </w:rPr>
        <w:t>ינואר</w:t>
      </w:r>
    </w:p>
    <w:p w14:paraId="5D31B2A0" w14:textId="77777777" w:rsidR="00D61139" w:rsidRDefault="00D61139" w:rsidP="00D61139">
      <w:pPr>
        <w:pStyle w:val="aa"/>
        <w:spacing w:after="0" w:line="240" w:lineRule="auto"/>
        <w:ind w:left="0"/>
        <w:rPr>
          <w:rFonts w:asciiTheme="minorBidi" w:hAnsiTheme="minorBidi"/>
          <w:b/>
          <w:bCs/>
          <w:sz w:val="26"/>
          <w:szCs w:val="26"/>
          <w:rtl/>
        </w:rPr>
      </w:pPr>
    </w:p>
    <w:p w14:paraId="569E89BA" w14:textId="77777777" w:rsidR="00D61139" w:rsidRDefault="00D61139" w:rsidP="00D61139">
      <w:pPr>
        <w:pStyle w:val="aa"/>
        <w:spacing w:after="0" w:line="240" w:lineRule="auto"/>
        <w:ind w:left="0"/>
        <w:rPr>
          <w:rFonts w:asciiTheme="minorBidi" w:hAnsiTheme="minorBidi"/>
          <w:b/>
          <w:bCs/>
          <w:sz w:val="26"/>
          <w:szCs w:val="26"/>
          <w:rtl/>
        </w:rPr>
      </w:pPr>
      <w:r>
        <w:rPr>
          <w:rFonts w:asciiTheme="minorBidi" w:hAnsiTheme="minorBidi" w:hint="cs"/>
          <w:b/>
          <w:bCs/>
          <w:sz w:val="26"/>
          <w:szCs w:val="26"/>
          <w:rtl/>
        </w:rPr>
        <w:t xml:space="preserve">חנה אברהם, עדי אברהמי, הנרי (אורי) אזולאי, עליזה אהרוני, </w:t>
      </w:r>
    </w:p>
    <w:p w14:paraId="1B168A1A" w14:textId="77777777" w:rsidR="00D61139" w:rsidRDefault="00D61139" w:rsidP="00D61139">
      <w:pPr>
        <w:pStyle w:val="aa"/>
        <w:spacing w:after="0" w:line="240" w:lineRule="auto"/>
        <w:ind w:left="0"/>
        <w:rPr>
          <w:rFonts w:asciiTheme="minorBidi" w:hAnsiTheme="minorBidi"/>
          <w:b/>
          <w:bCs/>
          <w:sz w:val="26"/>
          <w:szCs w:val="26"/>
          <w:rtl/>
        </w:rPr>
      </w:pPr>
      <w:r>
        <w:rPr>
          <w:rFonts w:asciiTheme="minorBidi" w:hAnsiTheme="minorBidi" w:hint="cs"/>
          <w:b/>
          <w:bCs/>
          <w:sz w:val="26"/>
          <w:szCs w:val="26"/>
          <w:rtl/>
        </w:rPr>
        <w:t>עליזה אייל, מרג'י אנשר, דורית ארבל, רות בן-דוד, ישראלה ברנד זילברשטיין, מירי גולני, רות טל, יוני יוחאי, יעקב מזרחי, מיכאל מלכין, שושנה מנספלד, יצחק נזרי, יגאל סקלדמן, דניאלה פינקלשטיין, ליה קופלר, חנה קוריאט, נגה רביב, סוהילה רינאוי, דינה שביט</w:t>
      </w:r>
    </w:p>
    <w:p w14:paraId="4ABCBFA4" w14:textId="77777777" w:rsidR="000D59A9" w:rsidRPr="008A121B" w:rsidRDefault="000D59A9" w:rsidP="004A6623">
      <w:pPr>
        <w:pStyle w:val="aa"/>
        <w:spacing w:after="0" w:line="240" w:lineRule="auto"/>
        <w:ind w:left="0"/>
        <w:rPr>
          <w:rFonts w:asciiTheme="minorBidi" w:hAnsiTheme="minorBidi"/>
          <w:b/>
          <w:bCs/>
          <w:sz w:val="26"/>
          <w:szCs w:val="26"/>
          <w:rtl/>
        </w:rPr>
      </w:pPr>
    </w:p>
    <w:p w14:paraId="4610D942" w14:textId="77777777" w:rsidR="004A6623" w:rsidRPr="006C5D0E" w:rsidRDefault="004A6623" w:rsidP="004A6623">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0F6B9B49" w14:textId="77777777" w:rsidR="008A121B" w:rsidRDefault="008A121B" w:rsidP="008A121B">
      <w:pPr>
        <w:pStyle w:val="aa"/>
        <w:ind w:left="0"/>
        <w:rPr>
          <w:rFonts w:asciiTheme="minorBidi" w:hAnsiTheme="minorBidi"/>
          <w:b/>
          <w:bCs/>
          <w:sz w:val="28"/>
          <w:szCs w:val="28"/>
          <w:rtl/>
        </w:rPr>
      </w:pPr>
    </w:p>
    <w:p w14:paraId="2E30FEFC" w14:textId="77777777" w:rsidR="008A121B" w:rsidRPr="002D01FF" w:rsidRDefault="008A121B" w:rsidP="008A121B">
      <w:pPr>
        <w:pStyle w:val="aa"/>
        <w:ind w:left="0"/>
        <w:rPr>
          <w:rFonts w:asciiTheme="minorBidi" w:hAnsiTheme="minorBidi"/>
          <w:b/>
          <w:bCs/>
          <w:sz w:val="28"/>
          <w:szCs w:val="28"/>
          <w:rtl/>
        </w:rPr>
      </w:pPr>
      <w:r w:rsidRPr="002D01FF">
        <w:rPr>
          <w:rFonts w:asciiTheme="minorBidi" w:hAnsiTheme="minorBidi"/>
          <w:b/>
          <w:bCs/>
          <w:sz w:val="28"/>
          <w:szCs w:val="28"/>
          <w:rtl/>
        </w:rPr>
        <w:t>יצירת קשר</w:t>
      </w:r>
      <w:r w:rsidRPr="002D01FF">
        <w:rPr>
          <w:rFonts w:asciiTheme="minorBidi" w:hAnsiTheme="minorBidi"/>
          <w:b/>
          <w:bCs/>
          <w:sz w:val="28"/>
          <w:szCs w:val="28"/>
          <w:rtl/>
        </w:rPr>
        <w:tab/>
      </w:r>
    </w:p>
    <w:p w14:paraId="28B2DD9E" w14:textId="77777777" w:rsidR="008A121B" w:rsidRPr="002D01FF" w:rsidRDefault="008A121B" w:rsidP="008A121B">
      <w:pPr>
        <w:pStyle w:val="aa"/>
        <w:ind w:left="0"/>
        <w:rPr>
          <w:rFonts w:asciiTheme="minorBidi" w:hAnsiTheme="minorBidi"/>
          <w:sz w:val="28"/>
          <w:szCs w:val="28"/>
        </w:rPr>
      </w:pPr>
      <w:r w:rsidRPr="002D01FF">
        <w:rPr>
          <w:rFonts w:asciiTheme="minorBidi" w:hAnsiTheme="minorBidi"/>
          <w:sz w:val="28"/>
          <w:szCs w:val="28"/>
          <w:rtl/>
        </w:rPr>
        <w:t xml:space="preserve">שעות פתיחה משרד הועד - בימים א-ד בשעות 13:00-8:30. </w:t>
      </w:r>
    </w:p>
    <w:p w14:paraId="70ECC898"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 xml:space="preserve">קבלת קהל בימים אלה בשעות 12:00-10:00. </w:t>
      </w:r>
    </w:p>
    <w:p w14:paraId="46D85306"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טל: 04-8240055</w:t>
      </w:r>
    </w:p>
    <w:p w14:paraId="73F5E4EB"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פקס: 04-8288252</w:t>
      </w:r>
    </w:p>
    <w:p w14:paraId="3B5C001C"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 xml:space="preserve">מייל – </w:t>
      </w:r>
      <w:hyperlink r:id="rId13" w:history="1">
        <w:r w:rsidRPr="002D01FF">
          <w:rPr>
            <w:rFonts w:asciiTheme="minorBidi" w:hAnsiTheme="minorBidi"/>
            <w:sz w:val="28"/>
            <w:szCs w:val="28"/>
          </w:rPr>
          <w:t>vgimlaei@univ.haifa.ac.il</w:t>
        </w:r>
      </w:hyperlink>
      <w:r w:rsidRPr="002D01FF">
        <w:rPr>
          <w:rFonts w:asciiTheme="minorBidi" w:hAnsiTheme="minorBidi"/>
          <w:sz w:val="28"/>
          <w:szCs w:val="28"/>
        </w:rPr>
        <w:tab/>
      </w:r>
    </w:p>
    <w:p w14:paraId="537D0C03" w14:textId="77777777" w:rsidR="008A121B" w:rsidRPr="002D01FF" w:rsidRDefault="008A121B" w:rsidP="008A121B">
      <w:pPr>
        <w:pStyle w:val="aa"/>
        <w:spacing w:line="240" w:lineRule="auto"/>
        <w:ind w:left="0"/>
        <w:rPr>
          <w:rFonts w:asciiTheme="minorBidi" w:hAnsiTheme="minorBidi"/>
          <w:sz w:val="28"/>
          <w:szCs w:val="28"/>
        </w:rPr>
      </w:pPr>
      <w:r w:rsidRPr="002D01FF">
        <w:rPr>
          <w:rFonts w:asciiTheme="minorBidi" w:hAnsiTheme="minorBidi"/>
          <w:sz w:val="28"/>
          <w:szCs w:val="28"/>
          <w:rtl/>
        </w:rPr>
        <w:t xml:space="preserve">אתר הועד באינטרנט - </w:t>
      </w:r>
      <w:hyperlink r:id="rId14" w:history="1">
        <w:r w:rsidRPr="00D11FD3">
          <w:rPr>
            <w:rFonts w:asciiTheme="minorBidi" w:hAnsiTheme="minorBidi"/>
            <w:color w:val="2E74B5" w:themeColor="accent1" w:themeShade="BF"/>
            <w:sz w:val="28"/>
            <w:szCs w:val="28"/>
            <w:u w:val="single"/>
          </w:rPr>
          <w:t>https://vgimlaei.haifa.ac.il</w:t>
        </w:r>
        <w:r w:rsidRPr="00D11FD3">
          <w:rPr>
            <w:rFonts w:asciiTheme="minorBidi" w:hAnsiTheme="minorBidi"/>
            <w:color w:val="2E74B5" w:themeColor="accent1" w:themeShade="BF"/>
            <w:sz w:val="28"/>
            <w:szCs w:val="28"/>
            <w:u w:val="single"/>
            <w:rtl/>
          </w:rPr>
          <w:t>/</w:t>
        </w:r>
      </w:hyperlink>
    </w:p>
    <w:p w14:paraId="7F42A0C2" w14:textId="77777777" w:rsidR="008A121B" w:rsidRDefault="008A121B" w:rsidP="008A121B">
      <w:pPr>
        <w:spacing w:after="0" w:line="240" w:lineRule="auto"/>
        <w:rPr>
          <w:rFonts w:asciiTheme="minorBidi" w:hAnsiTheme="minorBidi"/>
          <w:sz w:val="28"/>
          <w:szCs w:val="28"/>
          <w:rtl/>
        </w:rPr>
      </w:pPr>
    </w:p>
    <w:p w14:paraId="3A1E323B" w14:textId="77777777" w:rsidR="008A121B" w:rsidRDefault="008A121B" w:rsidP="008A121B">
      <w:pPr>
        <w:spacing w:after="0" w:line="240" w:lineRule="auto"/>
        <w:rPr>
          <w:rFonts w:asciiTheme="minorBidi" w:hAnsiTheme="minorBidi"/>
          <w:sz w:val="28"/>
          <w:szCs w:val="28"/>
          <w:rtl/>
        </w:rPr>
      </w:pPr>
      <w:r w:rsidRPr="002D01FF">
        <w:rPr>
          <w:rFonts w:asciiTheme="minorBidi" w:hAnsiTheme="minorBidi"/>
          <w:sz w:val="28"/>
          <w:szCs w:val="28"/>
          <w:rtl/>
        </w:rPr>
        <w:t xml:space="preserve">כדי להקל ולייעל את הטיפול בענייני כספים, החברים מתבקשים לבצע תשלומים באמצעות העברה בנקאית לחשבון הארגון. </w:t>
      </w:r>
    </w:p>
    <w:p w14:paraId="3379CFBC" w14:textId="77777777" w:rsidR="008A121B" w:rsidRDefault="008A121B" w:rsidP="008A121B">
      <w:pPr>
        <w:pStyle w:val="aa"/>
        <w:spacing w:after="0" w:line="240" w:lineRule="auto"/>
        <w:ind w:left="0"/>
        <w:rPr>
          <w:rFonts w:asciiTheme="minorBidi" w:hAnsiTheme="minorBidi"/>
          <w:b/>
          <w:bCs/>
          <w:sz w:val="28"/>
          <w:szCs w:val="28"/>
          <w:rtl/>
        </w:rPr>
      </w:pPr>
    </w:p>
    <w:p w14:paraId="63233204" w14:textId="77777777" w:rsidR="008A121B" w:rsidRPr="002D01FF" w:rsidRDefault="008A121B" w:rsidP="008A121B">
      <w:pPr>
        <w:pStyle w:val="aa"/>
        <w:spacing w:after="0" w:line="240" w:lineRule="auto"/>
        <w:ind w:left="0"/>
        <w:rPr>
          <w:rFonts w:asciiTheme="minorBidi" w:hAnsiTheme="minorBidi"/>
          <w:b/>
          <w:bCs/>
          <w:sz w:val="28"/>
          <w:szCs w:val="28"/>
        </w:rPr>
      </w:pPr>
      <w:r w:rsidRPr="002D01FF">
        <w:rPr>
          <w:rFonts w:asciiTheme="minorBidi" w:hAnsiTheme="minorBidi"/>
          <w:b/>
          <w:bCs/>
          <w:sz w:val="28"/>
          <w:szCs w:val="28"/>
          <w:rtl/>
        </w:rPr>
        <w:t xml:space="preserve">להלן פרטי חשבון הבנק של ארגון גמלאי האוניברסיטה: </w:t>
      </w:r>
    </w:p>
    <w:p w14:paraId="5842B1AC" w14:textId="77777777" w:rsidR="008A121B" w:rsidRPr="002D01FF" w:rsidRDefault="008A121B" w:rsidP="008A121B">
      <w:pPr>
        <w:pStyle w:val="aa"/>
        <w:spacing w:after="0" w:line="240" w:lineRule="auto"/>
        <w:ind w:left="0"/>
        <w:rPr>
          <w:rFonts w:asciiTheme="minorBidi" w:hAnsiTheme="minorBidi"/>
          <w:b/>
          <w:bCs/>
          <w:sz w:val="28"/>
          <w:szCs w:val="28"/>
          <w:rtl/>
        </w:rPr>
      </w:pPr>
      <w:r w:rsidRPr="002D01FF">
        <w:rPr>
          <w:rFonts w:asciiTheme="minorBidi" w:hAnsiTheme="minorBidi"/>
          <w:b/>
          <w:bCs/>
          <w:sz w:val="28"/>
          <w:szCs w:val="28"/>
          <w:rtl/>
        </w:rPr>
        <w:t>בנק – 04 (יהב)</w:t>
      </w:r>
    </w:p>
    <w:p w14:paraId="11A6F4BF" w14:textId="77777777" w:rsidR="008A121B" w:rsidRPr="002D01FF" w:rsidRDefault="008A121B" w:rsidP="008A121B">
      <w:pPr>
        <w:pStyle w:val="aa"/>
        <w:spacing w:after="0" w:line="240" w:lineRule="auto"/>
        <w:ind w:left="0"/>
        <w:rPr>
          <w:rFonts w:asciiTheme="minorBidi" w:hAnsiTheme="minorBidi"/>
          <w:b/>
          <w:bCs/>
          <w:sz w:val="28"/>
          <w:szCs w:val="28"/>
          <w:rtl/>
        </w:rPr>
      </w:pPr>
      <w:r w:rsidRPr="002D01FF">
        <w:rPr>
          <w:rFonts w:asciiTheme="minorBidi" w:hAnsiTheme="minorBidi"/>
          <w:b/>
          <w:bCs/>
          <w:sz w:val="28"/>
          <w:szCs w:val="28"/>
          <w:rtl/>
        </w:rPr>
        <w:t>סניף – 311</w:t>
      </w:r>
    </w:p>
    <w:p w14:paraId="4D07EE05" w14:textId="77777777" w:rsidR="008A121B" w:rsidRDefault="008A121B" w:rsidP="008A121B">
      <w:pPr>
        <w:pStyle w:val="aa"/>
        <w:spacing w:after="0" w:line="240" w:lineRule="auto"/>
        <w:ind w:left="0"/>
        <w:rPr>
          <w:rFonts w:asciiTheme="minorBidi" w:hAnsiTheme="minorBidi"/>
          <w:b/>
          <w:bCs/>
          <w:sz w:val="32"/>
          <w:szCs w:val="32"/>
          <w:rtl/>
        </w:rPr>
      </w:pPr>
      <w:r w:rsidRPr="002D01FF">
        <w:rPr>
          <w:rFonts w:asciiTheme="minorBidi" w:hAnsiTheme="minorBidi"/>
          <w:b/>
          <w:bCs/>
          <w:sz w:val="28"/>
          <w:szCs w:val="28"/>
          <w:rtl/>
        </w:rPr>
        <w:t>מס' ח-ן – 116469</w:t>
      </w:r>
    </w:p>
    <w:p w14:paraId="44431D38" w14:textId="77777777" w:rsidR="00331AA3" w:rsidRDefault="00331AA3">
      <w:pPr>
        <w:bidi w:val="0"/>
        <w:rPr>
          <w:rFonts w:asciiTheme="minorBidi" w:eastAsia="Times New Roman" w:hAnsiTheme="minorBidi"/>
          <w:b/>
          <w:bCs/>
          <w:sz w:val="25"/>
          <w:szCs w:val="28"/>
          <w:rtl/>
          <w:lang w:eastAsia="he-IL"/>
        </w:rPr>
      </w:pPr>
      <w:r>
        <w:rPr>
          <w:rFonts w:asciiTheme="minorBidi" w:hAnsiTheme="minorBidi"/>
          <w:i/>
          <w:iCs/>
          <w:sz w:val="25"/>
          <w:szCs w:val="28"/>
          <w:rtl/>
        </w:rPr>
        <w:br w:type="page"/>
      </w:r>
    </w:p>
    <w:p w14:paraId="2629300B" w14:textId="1F840966" w:rsidR="00D31727" w:rsidRDefault="004E6F0D" w:rsidP="00D31727">
      <w:pPr>
        <w:spacing w:after="0" w:line="240" w:lineRule="auto"/>
        <w:jc w:val="center"/>
        <w:rPr>
          <w:rFonts w:asciiTheme="minorBidi" w:hAnsiTheme="minorBidi"/>
          <w:sz w:val="28"/>
          <w:szCs w:val="28"/>
        </w:rPr>
      </w:pPr>
      <w:r w:rsidRPr="00BC6371">
        <w:rPr>
          <w:rFonts w:asciiTheme="minorBidi" w:hAnsiTheme="minorBidi"/>
          <w:b/>
          <w:bCs/>
          <w:sz w:val="32"/>
          <w:szCs w:val="32"/>
          <w:rtl/>
        </w:rPr>
        <w:lastRenderedPageBreak/>
        <w:t>גמלאים מבשלים ואופים</w:t>
      </w:r>
    </w:p>
    <w:p w14:paraId="2C247E95" w14:textId="03816BA2" w:rsidR="00D8379E" w:rsidRPr="00D31727" w:rsidRDefault="00D31727" w:rsidP="00D31727">
      <w:pPr>
        <w:spacing w:after="0" w:line="240" w:lineRule="auto"/>
        <w:jc w:val="center"/>
        <w:rPr>
          <w:rFonts w:asciiTheme="minorBidi" w:hAnsiTheme="minorBidi"/>
          <w:b/>
          <w:bCs/>
          <w:sz w:val="28"/>
          <w:szCs w:val="28"/>
          <w:rtl/>
        </w:rPr>
      </w:pPr>
      <w:r>
        <w:rPr>
          <w:noProof/>
        </w:rPr>
        <w:drawing>
          <wp:anchor distT="0" distB="0" distL="114300" distR="114300" simplePos="0" relativeHeight="251668480" behindDoc="1" locked="0" layoutInCell="1" allowOverlap="1" wp14:anchorId="590193C2" wp14:editId="36D9BD80">
            <wp:simplePos x="0" y="0"/>
            <wp:positionH relativeFrom="column">
              <wp:posOffset>-365876</wp:posOffset>
            </wp:positionH>
            <wp:positionV relativeFrom="paragraph">
              <wp:posOffset>504305</wp:posOffset>
            </wp:positionV>
            <wp:extent cx="1748790" cy="1748790"/>
            <wp:effectExtent l="0" t="0" r="3810" b="3810"/>
            <wp:wrapNone/>
            <wp:docPr id="4456305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8790" cy="1748790"/>
                    </a:xfrm>
                    <a:prstGeom prst="rect">
                      <a:avLst/>
                    </a:prstGeom>
                    <a:noFill/>
                  </pic:spPr>
                </pic:pic>
              </a:graphicData>
            </a:graphic>
            <wp14:sizeRelH relativeFrom="margin">
              <wp14:pctWidth>0</wp14:pctWidth>
            </wp14:sizeRelH>
            <wp14:sizeRelV relativeFrom="margin">
              <wp14:pctHeight>0</wp14:pctHeight>
            </wp14:sizeRelV>
          </wp:anchor>
        </w:drawing>
      </w:r>
      <w:r w:rsidRPr="00D31727">
        <w:rPr>
          <w:b/>
          <w:bCs/>
          <w:noProof/>
        </w:rPr>
        <w:drawing>
          <wp:anchor distT="0" distB="0" distL="114300" distR="114300" simplePos="0" relativeHeight="251673600" behindDoc="0" locked="0" layoutInCell="1" allowOverlap="1" wp14:anchorId="76C536D4" wp14:editId="6C2CEB15">
            <wp:simplePos x="0" y="0"/>
            <wp:positionH relativeFrom="column">
              <wp:posOffset>1521749</wp:posOffset>
            </wp:positionH>
            <wp:positionV relativeFrom="paragraph">
              <wp:posOffset>451023</wp:posOffset>
            </wp:positionV>
            <wp:extent cx="4833620" cy="6114415"/>
            <wp:effectExtent l="266700" t="209550" r="271780" b="210185"/>
            <wp:wrapSquare wrapText="bothSides"/>
            <wp:docPr id="2501" name="Picture 2501"/>
            <wp:cNvGraphicFramePr/>
            <a:graphic xmlns:a="http://schemas.openxmlformats.org/drawingml/2006/main">
              <a:graphicData uri="http://schemas.openxmlformats.org/drawingml/2006/picture">
                <pic:pic xmlns:pic="http://schemas.openxmlformats.org/drawingml/2006/picture">
                  <pic:nvPicPr>
                    <pic:cNvPr id="2501" name="Picture 250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33620" cy="6114415"/>
                    </a:xfrm>
                    <a:prstGeom prst="rect">
                      <a:avLst/>
                    </a:prstGeom>
                  </pic:spPr>
                </pic:pic>
              </a:graphicData>
            </a:graphic>
            <wp14:sizeRelH relativeFrom="margin">
              <wp14:pctWidth>0</wp14:pctWidth>
            </wp14:sizeRelH>
            <wp14:sizeRelV relativeFrom="margin">
              <wp14:pctHeight>0</wp14:pctHeight>
            </wp14:sizeRelV>
          </wp:anchor>
        </w:drawing>
      </w:r>
      <w:r w:rsidRPr="00D31727">
        <w:rPr>
          <w:rFonts w:asciiTheme="minorBidi" w:hAnsiTheme="minorBidi" w:hint="cs"/>
          <w:b/>
          <w:bCs/>
          <w:sz w:val="28"/>
          <w:szCs w:val="28"/>
          <w:rtl/>
          <w:lang w:val="el-GR"/>
        </w:rPr>
        <w:t>מאירה ענבל</w:t>
      </w:r>
      <w:r w:rsidR="00D8379E" w:rsidRPr="00D31727">
        <w:rPr>
          <w:rFonts w:asciiTheme="minorBidi" w:hAnsiTheme="minorBidi"/>
          <w:b/>
          <w:bCs/>
          <w:i/>
          <w:iCs/>
          <w:sz w:val="25"/>
          <w:szCs w:val="28"/>
          <w:rtl/>
        </w:rPr>
        <w:br w:type="page"/>
      </w:r>
    </w:p>
    <w:p w14:paraId="0F18F4A5" w14:textId="77777777" w:rsidR="00D8379E" w:rsidRDefault="00D8379E" w:rsidP="00D8379E">
      <w:pPr>
        <w:spacing w:after="0" w:line="240" w:lineRule="auto"/>
        <w:rPr>
          <w:rFonts w:asciiTheme="minorBidi" w:hAnsiTheme="minorBidi"/>
          <w:b/>
          <w:bCs/>
          <w:sz w:val="30"/>
          <w:szCs w:val="30"/>
        </w:rPr>
      </w:pPr>
      <w:r>
        <w:rPr>
          <w:rFonts w:asciiTheme="minorBidi" w:hAnsiTheme="minorBidi"/>
          <w:b/>
          <w:bCs/>
          <w:sz w:val="30"/>
          <w:szCs w:val="30"/>
          <w:rtl/>
        </w:rPr>
        <w:lastRenderedPageBreak/>
        <w:t>לכבוד: ארגון גמלאי אוניברסיטת חיפה</w:t>
      </w:r>
    </w:p>
    <w:p w14:paraId="4B6E219A" w14:textId="77777777" w:rsidR="00D8379E" w:rsidRDefault="00D8379E" w:rsidP="00D8379E">
      <w:pPr>
        <w:spacing w:after="0" w:line="240" w:lineRule="auto"/>
        <w:rPr>
          <w:rFonts w:asciiTheme="minorBidi" w:hAnsiTheme="minorBidi"/>
          <w:b/>
          <w:bCs/>
          <w:sz w:val="30"/>
          <w:szCs w:val="30"/>
          <w:rtl/>
        </w:rPr>
      </w:pPr>
    </w:p>
    <w:p w14:paraId="5B0BEB9B" w14:textId="77777777" w:rsidR="00D8379E" w:rsidRDefault="00D8379E" w:rsidP="00D8379E">
      <w:pPr>
        <w:spacing w:after="0" w:line="240" w:lineRule="auto"/>
        <w:rPr>
          <w:rFonts w:asciiTheme="minorBidi" w:hAnsiTheme="minorBidi"/>
          <w:b/>
          <w:bCs/>
          <w:sz w:val="32"/>
          <w:szCs w:val="32"/>
          <w:rtl/>
        </w:rPr>
      </w:pPr>
      <w:r>
        <w:rPr>
          <w:rFonts w:asciiTheme="minorBidi" w:hAnsiTheme="minorBidi"/>
          <w:b/>
          <w:bCs/>
          <w:sz w:val="32"/>
          <w:szCs w:val="32"/>
          <w:rtl/>
        </w:rPr>
        <w:t>גמלאים ונפגשים:</w:t>
      </w:r>
    </w:p>
    <w:p w14:paraId="735A9144" w14:textId="77777777" w:rsidR="00D8379E" w:rsidRDefault="00CC4BB3" w:rsidP="00D8379E">
      <w:pPr>
        <w:spacing w:after="0" w:line="240" w:lineRule="auto"/>
        <w:rPr>
          <w:rFonts w:asciiTheme="minorBidi" w:hAnsiTheme="minorBidi"/>
          <w:b/>
          <w:bCs/>
          <w:sz w:val="30"/>
          <w:szCs w:val="30"/>
          <w:rtl/>
        </w:rPr>
      </w:pPr>
      <w:r>
        <w:rPr>
          <w:rFonts w:asciiTheme="minorBidi" w:hAnsiTheme="minorBidi" w:hint="cs"/>
          <w:b/>
          <w:bCs/>
          <w:sz w:val="30"/>
          <w:szCs w:val="30"/>
          <w:rtl/>
        </w:rPr>
        <w:t xml:space="preserve">האל שמת ושב לחיים </w:t>
      </w:r>
      <w:r>
        <w:rPr>
          <w:rFonts w:asciiTheme="minorBidi" w:hAnsiTheme="minorBidi"/>
          <w:b/>
          <w:bCs/>
          <w:sz w:val="30"/>
          <w:szCs w:val="30"/>
          <w:rtl/>
        </w:rPr>
        <w:t>–</w:t>
      </w:r>
      <w:r>
        <w:rPr>
          <w:rFonts w:asciiTheme="minorBidi" w:hAnsiTheme="minorBidi" w:hint="cs"/>
          <w:b/>
          <w:bCs/>
          <w:sz w:val="30"/>
          <w:szCs w:val="30"/>
          <w:rtl/>
        </w:rPr>
        <w:t xml:space="preserve"> על תחיית המתים במצרים העתיקה</w:t>
      </w:r>
    </w:p>
    <w:p w14:paraId="7483D67C" w14:textId="77777777" w:rsidR="00D8379E" w:rsidRDefault="00D8379E" w:rsidP="00904EA8">
      <w:pPr>
        <w:spacing w:after="0" w:line="240" w:lineRule="auto"/>
        <w:rPr>
          <w:rFonts w:asciiTheme="minorBidi" w:hAnsiTheme="minorBidi"/>
          <w:b/>
          <w:bCs/>
          <w:sz w:val="28"/>
          <w:szCs w:val="28"/>
          <w:rtl/>
        </w:rPr>
      </w:pPr>
      <w:r>
        <w:rPr>
          <w:rFonts w:asciiTheme="minorBidi" w:hAnsiTheme="minorBidi"/>
          <w:b/>
          <w:bCs/>
          <w:sz w:val="30"/>
          <w:szCs w:val="30"/>
          <w:rtl/>
        </w:rPr>
        <w:t xml:space="preserve">יום </w:t>
      </w:r>
      <w:r>
        <w:rPr>
          <w:rFonts w:asciiTheme="minorBidi" w:hAnsiTheme="minorBidi" w:hint="cs"/>
          <w:b/>
          <w:bCs/>
          <w:sz w:val="30"/>
          <w:szCs w:val="30"/>
          <w:rtl/>
        </w:rPr>
        <w:t>ד</w:t>
      </w:r>
      <w:r>
        <w:rPr>
          <w:rFonts w:asciiTheme="minorBidi" w:hAnsiTheme="minorBidi"/>
          <w:b/>
          <w:bCs/>
          <w:sz w:val="30"/>
          <w:szCs w:val="30"/>
          <w:rtl/>
        </w:rPr>
        <w:t xml:space="preserve">' </w:t>
      </w:r>
      <w:r w:rsidR="00CC4BB3">
        <w:rPr>
          <w:rFonts w:asciiTheme="minorBidi" w:hAnsiTheme="minorBidi" w:hint="cs"/>
          <w:b/>
          <w:bCs/>
          <w:sz w:val="30"/>
          <w:szCs w:val="30"/>
          <w:rtl/>
        </w:rPr>
        <w:t>11.2</w:t>
      </w:r>
      <w:r>
        <w:rPr>
          <w:rFonts w:asciiTheme="minorBidi" w:hAnsiTheme="minorBidi"/>
          <w:b/>
          <w:bCs/>
          <w:sz w:val="30"/>
          <w:szCs w:val="30"/>
          <w:rtl/>
        </w:rPr>
        <w:t>.202</w:t>
      </w:r>
      <w:r w:rsidR="00171687">
        <w:rPr>
          <w:rFonts w:asciiTheme="minorBidi" w:hAnsiTheme="minorBidi" w:hint="cs"/>
          <w:b/>
          <w:bCs/>
          <w:sz w:val="30"/>
          <w:szCs w:val="30"/>
          <w:rtl/>
        </w:rPr>
        <w:t>6</w:t>
      </w:r>
      <w:r>
        <w:rPr>
          <w:rFonts w:asciiTheme="minorBidi" w:hAnsiTheme="minorBidi"/>
          <w:b/>
          <w:bCs/>
          <w:sz w:val="30"/>
          <w:szCs w:val="30"/>
          <w:rtl/>
        </w:rPr>
        <w:t xml:space="preserve">  שעה 17:00 </w:t>
      </w:r>
      <w:r w:rsidR="00904EA8">
        <w:rPr>
          <w:rFonts w:asciiTheme="minorBidi" w:hAnsiTheme="minorBidi" w:hint="cs"/>
          <w:b/>
          <w:bCs/>
          <w:sz w:val="30"/>
          <w:szCs w:val="30"/>
          <w:rtl/>
        </w:rPr>
        <w:t>חדר הסנט קומה 29</w:t>
      </w:r>
    </w:p>
    <w:p w14:paraId="00C84BC3" w14:textId="77777777" w:rsidR="00D8379E" w:rsidRDefault="00D8379E" w:rsidP="00D8379E">
      <w:pPr>
        <w:spacing w:after="0" w:line="240" w:lineRule="auto"/>
        <w:rPr>
          <w:rFonts w:asciiTheme="minorBidi" w:hAnsiTheme="minorBidi"/>
          <w:b/>
          <w:bCs/>
          <w:sz w:val="26"/>
          <w:szCs w:val="26"/>
          <w:bdr w:val="none" w:sz="0" w:space="0" w:color="auto" w:frame="1"/>
          <w:rtl/>
        </w:rPr>
      </w:pP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7"/>
        <w:gridCol w:w="2996"/>
        <w:gridCol w:w="2996"/>
      </w:tblGrid>
      <w:tr w:rsidR="00D8379E" w14:paraId="53907166" w14:textId="77777777" w:rsidTr="00695AA6">
        <w:trPr>
          <w:jc w:val="center"/>
        </w:trPr>
        <w:tc>
          <w:tcPr>
            <w:tcW w:w="364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F0F1CEF" w14:textId="77777777" w:rsidR="00D8379E" w:rsidRDefault="00D8379E" w:rsidP="00D8379E">
            <w:pPr>
              <w:pStyle w:val="ab"/>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שם הגמלאי/ת</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1D5ACEE" w14:textId="77777777" w:rsidR="00D8379E" w:rsidRDefault="00D8379E" w:rsidP="00D8379E">
            <w:pPr>
              <w:pStyle w:val="ab"/>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מספר משתתפים</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D57FCF8" w14:textId="77777777" w:rsidR="00D8379E" w:rsidRDefault="00D8379E" w:rsidP="00D8379E">
            <w:pPr>
              <w:pStyle w:val="ab"/>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טלפון נייד</w:t>
            </w:r>
          </w:p>
        </w:tc>
      </w:tr>
      <w:tr w:rsidR="00D8379E" w14:paraId="0ABF5BE7" w14:textId="77777777" w:rsidTr="00300B13">
        <w:trPr>
          <w:trHeight w:hRule="exact" w:val="541"/>
          <w:jc w:val="center"/>
        </w:trPr>
        <w:tc>
          <w:tcPr>
            <w:tcW w:w="3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B3A32" w14:textId="77777777" w:rsidR="00D8379E" w:rsidRDefault="00D8379E" w:rsidP="00300B13">
            <w:pPr>
              <w:pStyle w:val="ab"/>
              <w:rPr>
                <w:rFonts w:asciiTheme="minorBidi" w:hAnsiTheme="minorBidi" w:cstheme="minorBidi"/>
                <w:b w:val="0"/>
                <w:bCs w:val="0"/>
                <w:i w:val="0"/>
                <w:iCs w:val="0"/>
                <w:color w:val="auto"/>
                <w:sz w:val="32"/>
                <w:szCs w:val="32"/>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4741F" w14:textId="77777777" w:rsidR="00D8379E" w:rsidRDefault="00D8379E" w:rsidP="00300B13">
            <w:pPr>
              <w:pStyle w:val="ab"/>
              <w:rPr>
                <w:rFonts w:asciiTheme="minorBidi" w:hAnsiTheme="minorBidi" w:cstheme="minorBidi"/>
                <w:b w:val="0"/>
                <w:bCs w:val="0"/>
                <w:i w:val="0"/>
                <w:iCs w:val="0"/>
                <w:color w:val="auto"/>
                <w:sz w:val="28"/>
                <w:szCs w:val="28"/>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78894" w14:textId="77777777" w:rsidR="00D8379E" w:rsidRPr="00300B13" w:rsidRDefault="00D8379E" w:rsidP="00300B13">
            <w:pPr>
              <w:pStyle w:val="ab"/>
              <w:rPr>
                <w:rFonts w:asciiTheme="minorBidi" w:hAnsiTheme="minorBidi" w:cstheme="minorBidi"/>
                <w:b w:val="0"/>
                <w:bCs w:val="0"/>
                <w:i w:val="0"/>
                <w:iCs w:val="0"/>
                <w:color w:val="auto"/>
                <w:sz w:val="32"/>
                <w:szCs w:val="32"/>
                <w:rtl/>
              </w:rPr>
            </w:pPr>
          </w:p>
        </w:tc>
      </w:tr>
    </w:tbl>
    <w:p w14:paraId="6A3560FE" w14:textId="77777777" w:rsidR="00D8379E" w:rsidRDefault="00D8379E" w:rsidP="00D8379E">
      <w:pPr>
        <w:pStyle w:val="ab"/>
        <w:jc w:val="left"/>
        <w:rPr>
          <w:rFonts w:asciiTheme="minorBidi" w:eastAsia="Calibri" w:hAnsiTheme="minorBidi" w:cstheme="minorBidi"/>
          <w:i w:val="0"/>
          <w:iCs w:val="0"/>
          <w:color w:val="auto"/>
          <w:sz w:val="28"/>
          <w:szCs w:val="28"/>
          <w:rtl/>
        </w:rPr>
      </w:pPr>
    </w:p>
    <w:p w14:paraId="1CD6D355" w14:textId="77777777" w:rsidR="00D8379E" w:rsidRDefault="00D8379E" w:rsidP="00D8379E">
      <w:pPr>
        <w:pStyle w:val="ab"/>
        <w:jc w:val="left"/>
        <w:rPr>
          <w:rFonts w:asciiTheme="minorBidi" w:hAnsiTheme="minorBidi" w:cstheme="minorBidi"/>
          <w:b w:val="0"/>
          <w:bCs w:val="0"/>
          <w:i w:val="0"/>
          <w:iCs w:val="0"/>
          <w:color w:val="auto"/>
          <w:sz w:val="28"/>
          <w:szCs w:val="28"/>
          <w:rtl/>
        </w:rPr>
      </w:pPr>
      <w:r>
        <w:rPr>
          <w:rFonts w:asciiTheme="minorBidi" w:hAnsiTheme="minorBidi" w:cstheme="minorBidi"/>
          <w:i w:val="0"/>
          <w:iCs w:val="0"/>
          <w:color w:val="auto"/>
          <w:sz w:val="28"/>
          <w:szCs w:val="28"/>
          <w:rtl/>
        </w:rPr>
        <w:t>הערה</w:t>
      </w:r>
      <w:r>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w:t>
      </w:r>
    </w:p>
    <w:p w14:paraId="78761C4C" w14:textId="77777777" w:rsidR="00D8379E" w:rsidRDefault="00D8379E" w:rsidP="00D8379E">
      <w:pPr>
        <w:pStyle w:val="ab"/>
        <w:jc w:val="left"/>
        <w:rPr>
          <w:rFonts w:asciiTheme="minorBidi" w:hAnsiTheme="minorBidi" w:cstheme="minorBidi"/>
          <w:i w:val="0"/>
          <w:iCs w:val="0"/>
          <w:color w:val="auto"/>
          <w:sz w:val="28"/>
          <w:szCs w:val="28"/>
          <w:rtl/>
        </w:rPr>
      </w:pPr>
      <w:r>
        <w:rPr>
          <w:rFonts w:asciiTheme="minorBidi" w:hAnsiTheme="minorBidi" w:cstheme="minorBidi"/>
          <w:b w:val="0"/>
          <w:bCs w:val="0"/>
          <w:i w:val="0"/>
          <w:iCs w:val="0"/>
          <w:color w:val="auto"/>
          <w:sz w:val="28"/>
          <w:szCs w:val="28"/>
          <w:rtl/>
        </w:rPr>
        <w:t xml:space="preserve">מומלץ להרשם באתר </w:t>
      </w:r>
      <w:hyperlink r:id="rId17" w:history="1">
        <w:r>
          <w:rPr>
            <w:rStyle w:val="Hyperlink"/>
            <w:rFonts w:ascii="72 Black" w:hAnsi="72 Black" w:cstheme="minorBidi"/>
            <w:b w:val="0"/>
            <w:i w:val="0"/>
            <w:color w:val="5B9BD5" w:themeColor="accent1"/>
            <w:sz w:val="24"/>
            <w:szCs w:val="26"/>
          </w:rPr>
          <w:t>https://vgimlaei.haifa.ac.il</w:t>
        </w:r>
        <w:r>
          <w:rPr>
            <w:rStyle w:val="Hyperlink"/>
            <w:rFonts w:ascii="72 Black" w:hAnsi="72 Black" w:cstheme="minorBidi"/>
            <w:b w:val="0"/>
            <w:i w:val="0"/>
            <w:color w:val="5B9BD5" w:themeColor="accent1"/>
            <w:sz w:val="24"/>
            <w:szCs w:val="26"/>
            <w:rtl/>
          </w:rPr>
          <w:t>/</w:t>
        </w:r>
      </w:hyperlink>
    </w:p>
    <w:p w14:paraId="66288731" w14:textId="77777777" w:rsidR="00D8379E" w:rsidRDefault="00D8379E" w:rsidP="00D8379E">
      <w:pPr>
        <w:pStyle w:val="ab"/>
        <w:jc w:val="left"/>
        <w:rPr>
          <w:rFonts w:asciiTheme="minorBidi" w:hAnsiTheme="minorBidi"/>
          <w:sz w:val="26"/>
          <w:szCs w:val="26"/>
          <w:rtl/>
        </w:rPr>
      </w:pPr>
    </w:p>
    <w:p w14:paraId="3BD75F1B" w14:textId="77777777" w:rsidR="00D8379E" w:rsidRDefault="00D8379E" w:rsidP="00D8379E">
      <w:pPr>
        <w:spacing w:after="0" w:line="240" w:lineRule="auto"/>
        <w:rPr>
          <w:rFonts w:asciiTheme="minorBidi" w:hAnsiTheme="minorBidi"/>
          <w:sz w:val="28"/>
          <w:szCs w:val="28"/>
          <w:rtl/>
        </w:rPr>
      </w:pPr>
      <w:r>
        <w:rPr>
          <w:rFonts w:asciiTheme="minorBidi" w:hAnsiTheme="minorBidi"/>
          <w:sz w:val="28"/>
          <w:szCs w:val="28"/>
          <w:rtl/>
        </w:rPr>
        <w:t>חתימה ................................תאריך ...........................</w:t>
      </w:r>
    </w:p>
    <w:p w14:paraId="506875C2" w14:textId="77777777" w:rsidR="00D8379E" w:rsidRDefault="00D8379E" w:rsidP="00677344">
      <w:pPr>
        <w:spacing w:after="0" w:line="240" w:lineRule="auto"/>
        <w:rPr>
          <w:rFonts w:asciiTheme="minorBidi" w:hAnsiTheme="minorBidi"/>
          <w:sz w:val="28"/>
          <w:szCs w:val="28"/>
          <w:rtl/>
        </w:rPr>
      </w:pPr>
    </w:p>
    <w:p w14:paraId="34143D37" w14:textId="77777777" w:rsidR="00300B13" w:rsidRPr="006C5D0E" w:rsidRDefault="00300B13" w:rsidP="00677344">
      <w:pPr>
        <w:spacing w:after="0" w:line="288"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410DA813" w14:textId="077D3BF4" w:rsidR="00D8379E" w:rsidRDefault="00D8379E" w:rsidP="00D8379E">
      <w:pPr>
        <w:spacing w:after="0" w:line="240" w:lineRule="auto"/>
        <w:contextualSpacing/>
        <w:rPr>
          <w:rFonts w:asciiTheme="minorBidi" w:hAnsiTheme="minorBidi"/>
          <w:b/>
          <w:bCs/>
          <w:sz w:val="30"/>
          <w:szCs w:val="30"/>
          <w:rtl/>
        </w:rPr>
      </w:pPr>
      <w:r w:rsidRPr="002D01FF">
        <w:rPr>
          <w:rFonts w:asciiTheme="minorBidi" w:hAnsiTheme="minorBidi"/>
          <w:b/>
          <w:bCs/>
          <w:sz w:val="30"/>
          <w:szCs w:val="30"/>
          <w:rtl/>
        </w:rPr>
        <w:t>לכבוד: ארגון גמלאי אוניברסיטת חיפה</w:t>
      </w:r>
    </w:p>
    <w:p w14:paraId="43F5CA54" w14:textId="77777777" w:rsidR="00CC4BB3" w:rsidRDefault="00CC4BB3" w:rsidP="00D8379E">
      <w:pPr>
        <w:spacing w:after="0" w:line="240" w:lineRule="auto"/>
        <w:contextualSpacing/>
        <w:rPr>
          <w:rFonts w:asciiTheme="minorBidi" w:hAnsiTheme="minorBidi" w:hint="cs"/>
          <w:b/>
          <w:bCs/>
          <w:sz w:val="30"/>
          <w:szCs w:val="30"/>
          <w:rtl/>
        </w:rPr>
      </w:pPr>
    </w:p>
    <w:p w14:paraId="475FC1CC" w14:textId="54655030" w:rsidR="002028F7" w:rsidRDefault="001553AA" w:rsidP="00677344">
      <w:pPr>
        <w:spacing w:after="0" w:line="240" w:lineRule="auto"/>
        <w:contextualSpacing/>
        <w:rPr>
          <w:rFonts w:asciiTheme="minorBidi" w:hAnsiTheme="minorBidi"/>
          <w:b/>
          <w:bCs/>
          <w:sz w:val="30"/>
          <w:szCs w:val="30"/>
          <w:rtl/>
        </w:rPr>
      </w:pPr>
      <w:r w:rsidRPr="001553AA">
        <w:rPr>
          <w:rFonts w:asciiTheme="minorBidi" w:hAnsiTheme="minorBidi" w:hint="cs"/>
          <w:b/>
          <w:bCs/>
          <w:sz w:val="32"/>
          <w:szCs w:val="32"/>
          <w:rtl/>
        </w:rPr>
        <w:t>טבע והיסטוריה באזור ראש פינה</w:t>
      </w:r>
      <w:r w:rsidRPr="001553AA">
        <w:rPr>
          <w:rFonts w:asciiTheme="minorBidi" w:hAnsiTheme="minorBidi" w:hint="cs"/>
          <w:b/>
          <w:bCs/>
          <w:sz w:val="30"/>
          <w:szCs w:val="30"/>
          <w:rtl/>
        </w:rPr>
        <w:t xml:space="preserve"> </w:t>
      </w:r>
      <w:r w:rsidR="00A4277B">
        <w:rPr>
          <w:rFonts w:asciiTheme="minorBidi" w:hAnsiTheme="minorBidi"/>
          <w:b/>
          <w:bCs/>
          <w:sz w:val="30"/>
          <w:szCs w:val="30"/>
          <w:rtl/>
        </w:rPr>
        <w:t>–</w:t>
      </w:r>
      <w:r w:rsidR="002028F7">
        <w:rPr>
          <w:rFonts w:asciiTheme="minorBidi" w:hAnsiTheme="minorBidi" w:hint="cs"/>
          <w:b/>
          <w:bCs/>
          <w:sz w:val="30"/>
          <w:szCs w:val="30"/>
          <w:rtl/>
        </w:rPr>
        <w:t xml:space="preserve"> </w:t>
      </w:r>
      <w:r w:rsidR="00CC4BB3">
        <w:rPr>
          <w:rFonts w:asciiTheme="minorBidi" w:hAnsiTheme="minorBidi" w:hint="cs"/>
          <w:b/>
          <w:bCs/>
          <w:sz w:val="30"/>
          <w:szCs w:val="30"/>
          <w:rtl/>
        </w:rPr>
        <w:t>יום</w:t>
      </w:r>
      <w:r w:rsidR="00A4277B">
        <w:rPr>
          <w:rFonts w:asciiTheme="minorBidi" w:hAnsiTheme="minorBidi" w:hint="cs"/>
          <w:b/>
          <w:bCs/>
          <w:sz w:val="30"/>
          <w:szCs w:val="30"/>
          <w:rtl/>
        </w:rPr>
        <w:t xml:space="preserve"> ג'</w:t>
      </w:r>
      <w:r w:rsidR="00CC4BB3">
        <w:rPr>
          <w:rFonts w:asciiTheme="minorBidi" w:hAnsiTheme="minorBidi" w:hint="cs"/>
          <w:b/>
          <w:bCs/>
          <w:sz w:val="30"/>
          <w:szCs w:val="30"/>
          <w:rtl/>
        </w:rPr>
        <w:t xml:space="preserve"> </w:t>
      </w:r>
      <w:r w:rsidR="002028F7">
        <w:rPr>
          <w:rFonts w:asciiTheme="minorBidi" w:hAnsiTheme="minorBidi" w:hint="cs"/>
          <w:b/>
          <w:bCs/>
          <w:sz w:val="30"/>
          <w:szCs w:val="30"/>
          <w:rtl/>
        </w:rPr>
        <w:t>24.</w:t>
      </w:r>
      <w:r w:rsidR="00677344">
        <w:rPr>
          <w:rFonts w:asciiTheme="minorBidi" w:hAnsiTheme="minorBidi" w:hint="cs"/>
          <w:b/>
          <w:bCs/>
          <w:sz w:val="30"/>
          <w:szCs w:val="30"/>
          <w:rtl/>
        </w:rPr>
        <w:t>2</w:t>
      </w:r>
      <w:r w:rsidR="002028F7">
        <w:rPr>
          <w:rFonts w:asciiTheme="minorBidi" w:hAnsiTheme="minorBidi" w:hint="cs"/>
          <w:b/>
          <w:bCs/>
          <w:sz w:val="30"/>
          <w:szCs w:val="30"/>
          <w:rtl/>
        </w:rPr>
        <w:t xml:space="preserve">.2026 </w:t>
      </w:r>
      <w:r w:rsidR="00CC4BB3">
        <w:rPr>
          <w:rFonts w:asciiTheme="minorBidi" w:hAnsiTheme="minorBidi" w:hint="cs"/>
          <w:b/>
          <w:bCs/>
          <w:sz w:val="30"/>
          <w:szCs w:val="30"/>
          <w:rtl/>
        </w:rPr>
        <w:t xml:space="preserve"> </w:t>
      </w:r>
    </w:p>
    <w:p w14:paraId="3F9A7B50" w14:textId="77777777" w:rsidR="00171687" w:rsidRDefault="00CC4BB3" w:rsidP="002028F7">
      <w:pPr>
        <w:spacing w:after="0" w:line="240" w:lineRule="auto"/>
        <w:contextualSpacing/>
        <w:rPr>
          <w:rFonts w:asciiTheme="minorBidi" w:hAnsiTheme="minorBidi"/>
          <w:b/>
          <w:bCs/>
          <w:sz w:val="28"/>
          <w:szCs w:val="28"/>
          <w:rtl/>
        </w:rPr>
      </w:pPr>
      <w:r>
        <w:rPr>
          <w:rFonts w:asciiTheme="minorBidi" w:hAnsiTheme="minorBidi" w:hint="cs"/>
          <w:b/>
          <w:bCs/>
          <w:sz w:val="30"/>
          <w:szCs w:val="30"/>
          <w:rtl/>
        </w:rPr>
        <w:t xml:space="preserve">    </w:t>
      </w:r>
    </w:p>
    <w:tbl>
      <w:tblPr>
        <w:tblStyle w:val="a7"/>
        <w:bidiVisual/>
        <w:tblW w:w="0" w:type="auto"/>
        <w:jc w:val="center"/>
        <w:tblLook w:val="04A0" w:firstRow="1" w:lastRow="0" w:firstColumn="1" w:lastColumn="0" w:noHBand="0" w:noVBand="1"/>
      </w:tblPr>
      <w:tblGrid>
        <w:gridCol w:w="2154"/>
        <w:gridCol w:w="1027"/>
        <w:gridCol w:w="992"/>
        <w:gridCol w:w="1985"/>
        <w:gridCol w:w="3539"/>
      </w:tblGrid>
      <w:tr w:rsidR="00171687" w14:paraId="3AAE3BDE" w14:textId="77777777" w:rsidTr="00272A35">
        <w:trPr>
          <w:jc w:val="center"/>
        </w:trPr>
        <w:tc>
          <w:tcPr>
            <w:tcW w:w="21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97B7D" w14:textId="77777777" w:rsidR="00171687" w:rsidRDefault="00171687" w:rsidP="00272A35">
            <w:pPr>
              <w:jc w:val="center"/>
              <w:rPr>
                <w:rFonts w:asciiTheme="minorBidi" w:hAnsiTheme="minorBidi"/>
                <w:b/>
                <w:bCs/>
                <w:sz w:val="26"/>
                <w:szCs w:val="26"/>
                <w:rtl/>
              </w:rPr>
            </w:pPr>
            <w:r>
              <w:rPr>
                <w:rFonts w:asciiTheme="minorBidi" w:hAnsiTheme="minorBidi" w:hint="cs"/>
                <w:b/>
                <w:bCs/>
                <w:sz w:val="26"/>
                <w:szCs w:val="26"/>
                <w:rtl/>
              </w:rPr>
              <w:t xml:space="preserve">שם </w:t>
            </w:r>
            <w:proofErr w:type="spellStart"/>
            <w:r>
              <w:rPr>
                <w:rFonts w:asciiTheme="minorBidi" w:hAnsiTheme="minorBidi" w:hint="cs"/>
                <w:b/>
                <w:bCs/>
                <w:sz w:val="26"/>
                <w:szCs w:val="26"/>
                <w:rtl/>
              </w:rPr>
              <w:t>הגמלאי.ת</w:t>
            </w:r>
            <w:proofErr w:type="spellEnd"/>
          </w:p>
        </w:tc>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33290" w14:textId="77777777" w:rsidR="00171687" w:rsidRDefault="00171687" w:rsidP="00272A35">
            <w:pPr>
              <w:jc w:val="center"/>
              <w:rPr>
                <w:rFonts w:asciiTheme="minorBidi" w:hAnsiTheme="minorBidi"/>
                <w:b/>
                <w:bCs/>
                <w:sz w:val="26"/>
                <w:szCs w:val="26"/>
                <w:rtl/>
              </w:rPr>
            </w:pPr>
            <w:r>
              <w:rPr>
                <w:rFonts w:asciiTheme="minorBidi" w:hAnsiTheme="minorBidi" w:hint="cs"/>
                <w:b/>
                <w:bCs/>
                <w:sz w:val="26"/>
                <w:szCs w:val="26"/>
                <w:rtl/>
              </w:rPr>
              <w:t>מס' גמלאים</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7BB72" w14:textId="77777777" w:rsidR="00171687" w:rsidRDefault="00171687" w:rsidP="00272A35">
            <w:pPr>
              <w:jc w:val="center"/>
              <w:rPr>
                <w:rFonts w:asciiTheme="minorBidi" w:hAnsiTheme="minorBidi"/>
                <w:b/>
                <w:bCs/>
                <w:sz w:val="26"/>
                <w:szCs w:val="26"/>
                <w:rtl/>
              </w:rPr>
            </w:pPr>
            <w:r>
              <w:rPr>
                <w:rFonts w:asciiTheme="minorBidi" w:hAnsiTheme="minorBidi" w:hint="cs"/>
                <w:b/>
                <w:bCs/>
                <w:sz w:val="26"/>
                <w:szCs w:val="26"/>
                <w:rtl/>
              </w:rPr>
              <w:t>מס' אורחים</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EC4ED" w14:textId="77777777" w:rsidR="00171687" w:rsidRDefault="00171687" w:rsidP="00272A35">
            <w:pPr>
              <w:jc w:val="center"/>
              <w:rPr>
                <w:rFonts w:asciiTheme="minorBidi" w:hAnsiTheme="minorBidi"/>
                <w:b/>
                <w:bCs/>
                <w:sz w:val="26"/>
                <w:szCs w:val="26"/>
                <w:rtl/>
              </w:rPr>
            </w:pPr>
            <w:r>
              <w:rPr>
                <w:rFonts w:asciiTheme="minorBidi" w:hAnsiTheme="minorBidi" w:hint="cs"/>
                <w:b/>
                <w:bCs/>
                <w:sz w:val="26"/>
                <w:szCs w:val="26"/>
                <w:rtl/>
              </w:rPr>
              <w:t>מספר טלפון</w:t>
            </w:r>
          </w:p>
        </w:tc>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5A100" w14:textId="77777777" w:rsidR="00171687" w:rsidRDefault="00171687" w:rsidP="00272A35">
            <w:pPr>
              <w:jc w:val="center"/>
              <w:rPr>
                <w:rFonts w:asciiTheme="minorBidi" w:hAnsiTheme="minorBidi"/>
                <w:b/>
                <w:bCs/>
                <w:sz w:val="26"/>
                <w:szCs w:val="26"/>
                <w:rtl/>
              </w:rPr>
            </w:pPr>
            <w:proofErr w:type="spellStart"/>
            <w:r>
              <w:rPr>
                <w:rFonts w:asciiTheme="minorBidi" w:hAnsiTheme="minorBidi" w:hint="cs"/>
                <w:b/>
                <w:bCs/>
                <w:sz w:val="26"/>
                <w:szCs w:val="26"/>
                <w:rtl/>
              </w:rPr>
              <w:t>סמן.י</w:t>
            </w:r>
            <w:proofErr w:type="spellEnd"/>
            <w:r>
              <w:rPr>
                <w:rFonts w:asciiTheme="minorBidi" w:hAnsiTheme="minorBidi" w:hint="cs"/>
                <w:b/>
                <w:bCs/>
                <w:sz w:val="26"/>
                <w:szCs w:val="26"/>
                <w:rtl/>
              </w:rPr>
              <w:t xml:space="preserve"> ב-</w:t>
            </w:r>
            <w:r>
              <w:rPr>
                <w:rFonts w:asciiTheme="minorBidi" w:hAnsiTheme="minorBidi"/>
                <w:b/>
                <w:bCs/>
                <w:sz w:val="26"/>
                <w:szCs w:val="26"/>
              </w:rPr>
              <w:t>X</w:t>
            </w:r>
            <w:r>
              <w:rPr>
                <w:rFonts w:asciiTheme="minorBidi" w:hAnsiTheme="minorBidi" w:hint="cs"/>
                <w:b/>
                <w:bCs/>
                <w:sz w:val="26"/>
                <w:szCs w:val="26"/>
                <w:rtl/>
              </w:rPr>
              <w:t xml:space="preserve"> את תחנת האיסוף</w:t>
            </w:r>
          </w:p>
        </w:tc>
      </w:tr>
      <w:tr w:rsidR="00171687" w14:paraId="69ECFBA3" w14:textId="77777777" w:rsidTr="00272A35">
        <w:trPr>
          <w:trHeight w:hRule="exact" w:val="454"/>
          <w:jc w:val="center"/>
        </w:trPr>
        <w:tc>
          <w:tcPr>
            <w:tcW w:w="2154" w:type="dxa"/>
            <w:tcBorders>
              <w:top w:val="single" w:sz="4" w:space="0" w:color="auto"/>
              <w:left w:val="single" w:sz="4" w:space="0" w:color="auto"/>
              <w:bottom w:val="single" w:sz="4" w:space="0" w:color="auto"/>
              <w:right w:val="single" w:sz="4" w:space="0" w:color="auto"/>
            </w:tcBorders>
            <w:vAlign w:val="center"/>
          </w:tcPr>
          <w:p w14:paraId="493B7656" w14:textId="77777777" w:rsidR="00171687" w:rsidRDefault="00171687" w:rsidP="00E864E1">
            <w:pPr>
              <w:rPr>
                <w:rFonts w:asciiTheme="minorBidi" w:hAnsiTheme="minorBidi"/>
                <w:b/>
                <w:bCs/>
                <w:sz w:val="26"/>
                <w:szCs w:val="26"/>
                <w:rtl/>
              </w:rPr>
            </w:pPr>
          </w:p>
        </w:tc>
        <w:tc>
          <w:tcPr>
            <w:tcW w:w="1027" w:type="dxa"/>
            <w:tcBorders>
              <w:top w:val="single" w:sz="4" w:space="0" w:color="auto"/>
              <w:left w:val="single" w:sz="4" w:space="0" w:color="auto"/>
              <w:bottom w:val="single" w:sz="4" w:space="0" w:color="auto"/>
              <w:right w:val="single" w:sz="4" w:space="0" w:color="auto"/>
            </w:tcBorders>
          </w:tcPr>
          <w:p w14:paraId="09378E0C" w14:textId="77777777" w:rsidR="00171687" w:rsidRDefault="00171687" w:rsidP="00E864E1">
            <w:pPr>
              <w:rPr>
                <w:rFonts w:asciiTheme="minorBidi" w:hAnsiTheme="minorBidi"/>
                <w:b/>
                <w:bCs/>
                <w:sz w:val="26"/>
                <w:szCs w:val="26"/>
                <w:rtl/>
              </w:rPr>
            </w:pPr>
          </w:p>
        </w:tc>
        <w:tc>
          <w:tcPr>
            <w:tcW w:w="992" w:type="dxa"/>
            <w:tcBorders>
              <w:top w:val="single" w:sz="4" w:space="0" w:color="auto"/>
              <w:left w:val="single" w:sz="4" w:space="0" w:color="auto"/>
              <w:bottom w:val="single" w:sz="4" w:space="0" w:color="auto"/>
              <w:right w:val="single" w:sz="4" w:space="0" w:color="auto"/>
            </w:tcBorders>
          </w:tcPr>
          <w:p w14:paraId="33511CCE"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49CAD863" w14:textId="77777777" w:rsidR="00171687" w:rsidRDefault="00171687" w:rsidP="00E864E1">
            <w:pPr>
              <w:rPr>
                <w:rFonts w:asciiTheme="minorBidi" w:hAnsiTheme="minorBidi"/>
                <w:b/>
                <w:bCs/>
                <w:sz w:val="26"/>
                <w:szCs w:val="26"/>
                <w:rtl/>
              </w:rPr>
            </w:pPr>
          </w:p>
        </w:tc>
        <w:tc>
          <w:tcPr>
            <w:tcW w:w="3539" w:type="dxa"/>
            <w:tcBorders>
              <w:top w:val="single" w:sz="4" w:space="0" w:color="auto"/>
              <w:left w:val="single" w:sz="4" w:space="0" w:color="auto"/>
              <w:bottom w:val="single" w:sz="4" w:space="0" w:color="auto"/>
              <w:right w:val="single" w:sz="4" w:space="0" w:color="auto"/>
            </w:tcBorders>
            <w:vAlign w:val="center"/>
            <w:hideMark/>
          </w:tcPr>
          <w:p w14:paraId="05DC27BC" w14:textId="4DC2331A" w:rsidR="00171687" w:rsidRDefault="00171687" w:rsidP="000A1C2D">
            <w:pPr>
              <w:rPr>
                <w:rFonts w:asciiTheme="minorBidi" w:hAnsiTheme="minorBidi"/>
                <w:sz w:val="30"/>
                <w:szCs w:val="30"/>
                <w:rtl/>
              </w:rPr>
            </w:pPr>
            <w:r>
              <w:rPr>
                <w:rFonts w:asciiTheme="minorBidi" w:hAnsiTheme="minorBidi" w:hint="cs"/>
                <w:sz w:val="30"/>
                <w:szCs w:val="30"/>
                <w:rtl/>
              </w:rPr>
              <w:t xml:space="preserve">∕  </w:t>
            </w:r>
            <w:r w:rsidR="00677344">
              <w:rPr>
                <w:rFonts w:asciiTheme="minorBidi" w:hAnsiTheme="minorBidi" w:hint="cs"/>
                <w:sz w:val="26"/>
                <w:szCs w:val="26"/>
                <w:rtl/>
              </w:rPr>
              <w:t>0</w:t>
            </w:r>
            <w:r>
              <w:rPr>
                <w:rFonts w:asciiTheme="minorBidi" w:hAnsiTheme="minorBidi" w:hint="cs"/>
                <w:sz w:val="26"/>
                <w:szCs w:val="26"/>
                <w:rtl/>
              </w:rPr>
              <w:t xml:space="preserve">7:00  </w:t>
            </w:r>
            <w:r w:rsidR="000A1C2D">
              <w:rPr>
                <w:rFonts w:asciiTheme="minorBidi" w:hAnsiTheme="minorBidi" w:hint="cs"/>
                <w:sz w:val="26"/>
                <w:szCs w:val="26"/>
                <w:rtl/>
              </w:rPr>
              <w:t>צומת צבר</w:t>
            </w:r>
          </w:p>
        </w:tc>
      </w:tr>
      <w:tr w:rsidR="00171687" w14:paraId="5F385661" w14:textId="77777777" w:rsidTr="00272A35">
        <w:trPr>
          <w:trHeight w:hRule="exact" w:val="454"/>
          <w:jc w:val="center"/>
        </w:trPr>
        <w:tc>
          <w:tcPr>
            <w:tcW w:w="2154" w:type="dxa"/>
            <w:tcBorders>
              <w:top w:val="single" w:sz="4" w:space="0" w:color="auto"/>
              <w:left w:val="single" w:sz="4" w:space="0" w:color="auto"/>
              <w:bottom w:val="single" w:sz="4" w:space="0" w:color="auto"/>
              <w:right w:val="single" w:sz="4" w:space="0" w:color="auto"/>
            </w:tcBorders>
            <w:vAlign w:val="center"/>
          </w:tcPr>
          <w:p w14:paraId="437E79BA" w14:textId="77777777" w:rsidR="00171687" w:rsidRDefault="00171687" w:rsidP="00E864E1">
            <w:pPr>
              <w:rPr>
                <w:rFonts w:asciiTheme="minorBidi" w:hAnsiTheme="minorBidi"/>
                <w:b/>
                <w:bCs/>
                <w:sz w:val="26"/>
                <w:szCs w:val="26"/>
                <w:rtl/>
              </w:rPr>
            </w:pPr>
          </w:p>
        </w:tc>
        <w:tc>
          <w:tcPr>
            <w:tcW w:w="1027" w:type="dxa"/>
            <w:tcBorders>
              <w:top w:val="single" w:sz="4" w:space="0" w:color="auto"/>
              <w:left w:val="single" w:sz="4" w:space="0" w:color="auto"/>
              <w:bottom w:val="single" w:sz="4" w:space="0" w:color="auto"/>
              <w:right w:val="single" w:sz="4" w:space="0" w:color="auto"/>
            </w:tcBorders>
          </w:tcPr>
          <w:p w14:paraId="6610A26B" w14:textId="77777777" w:rsidR="00171687" w:rsidRDefault="00171687" w:rsidP="00E864E1">
            <w:pPr>
              <w:rPr>
                <w:rFonts w:asciiTheme="minorBidi" w:hAnsiTheme="minorBidi"/>
                <w:b/>
                <w:bCs/>
                <w:sz w:val="26"/>
                <w:szCs w:val="26"/>
                <w:rtl/>
              </w:rPr>
            </w:pPr>
          </w:p>
        </w:tc>
        <w:tc>
          <w:tcPr>
            <w:tcW w:w="992" w:type="dxa"/>
            <w:tcBorders>
              <w:top w:val="single" w:sz="4" w:space="0" w:color="auto"/>
              <w:left w:val="single" w:sz="4" w:space="0" w:color="auto"/>
              <w:bottom w:val="single" w:sz="4" w:space="0" w:color="auto"/>
              <w:right w:val="single" w:sz="4" w:space="0" w:color="auto"/>
            </w:tcBorders>
          </w:tcPr>
          <w:p w14:paraId="2733D883"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0B05D3D0" w14:textId="77777777" w:rsidR="00171687" w:rsidRDefault="00171687" w:rsidP="00E864E1">
            <w:pPr>
              <w:rPr>
                <w:rFonts w:asciiTheme="minorBidi" w:hAnsiTheme="minorBidi"/>
                <w:b/>
                <w:bCs/>
                <w:sz w:val="26"/>
                <w:szCs w:val="26"/>
                <w:rtl/>
              </w:rPr>
            </w:pPr>
          </w:p>
        </w:tc>
        <w:tc>
          <w:tcPr>
            <w:tcW w:w="3539" w:type="dxa"/>
            <w:tcBorders>
              <w:top w:val="single" w:sz="4" w:space="0" w:color="auto"/>
              <w:left w:val="single" w:sz="4" w:space="0" w:color="auto"/>
              <w:bottom w:val="single" w:sz="4" w:space="0" w:color="auto"/>
              <w:right w:val="single" w:sz="4" w:space="0" w:color="auto"/>
            </w:tcBorders>
            <w:vAlign w:val="center"/>
            <w:hideMark/>
          </w:tcPr>
          <w:p w14:paraId="799B8B35" w14:textId="2E2F5B57" w:rsidR="00171687" w:rsidRDefault="00171687" w:rsidP="000A1C2D">
            <w:pPr>
              <w:rPr>
                <w:rFonts w:asciiTheme="minorBidi" w:hAnsiTheme="minorBidi"/>
                <w:b/>
                <w:bCs/>
                <w:sz w:val="26"/>
                <w:szCs w:val="26"/>
                <w:rtl/>
              </w:rPr>
            </w:pPr>
            <w:r>
              <w:rPr>
                <w:rFonts w:asciiTheme="minorBidi" w:hAnsiTheme="minorBidi" w:hint="cs"/>
                <w:sz w:val="30"/>
                <w:szCs w:val="30"/>
                <w:rtl/>
              </w:rPr>
              <w:t xml:space="preserve">∕  </w:t>
            </w:r>
            <w:r w:rsidR="00677344">
              <w:rPr>
                <w:rFonts w:asciiTheme="minorBidi" w:hAnsiTheme="minorBidi" w:hint="cs"/>
                <w:sz w:val="26"/>
                <w:szCs w:val="26"/>
                <w:rtl/>
              </w:rPr>
              <w:t>0</w:t>
            </w:r>
            <w:r>
              <w:rPr>
                <w:rFonts w:asciiTheme="minorBidi" w:hAnsiTheme="minorBidi" w:hint="cs"/>
                <w:sz w:val="26"/>
                <w:szCs w:val="26"/>
                <w:rtl/>
              </w:rPr>
              <w:t>7:</w:t>
            </w:r>
            <w:r w:rsidR="000A1C2D">
              <w:rPr>
                <w:rFonts w:asciiTheme="minorBidi" w:hAnsiTheme="minorBidi" w:hint="cs"/>
                <w:sz w:val="26"/>
                <w:szCs w:val="26"/>
                <w:rtl/>
              </w:rPr>
              <w:t>05</w:t>
            </w:r>
            <w:r>
              <w:rPr>
                <w:rFonts w:asciiTheme="minorBidi" w:hAnsiTheme="minorBidi" w:hint="cs"/>
                <w:sz w:val="26"/>
                <w:szCs w:val="26"/>
                <w:rtl/>
              </w:rPr>
              <w:t xml:space="preserve">  </w:t>
            </w:r>
            <w:r w:rsidR="000A1C2D">
              <w:rPr>
                <w:rFonts w:asciiTheme="minorBidi" w:hAnsiTheme="minorBidi" w:hint="cs"/>
                <w:sz w:val="26"/>
                <w:szCs w:val="26"/>
                <w:rtl/>
              </w:rPr>
              <w:t>צומת הצריף</w:t>
            </w:r>
          </w:p>
        </w:tc>
      </w:tr>
      <w:tr w:rsidR="00171687" w14:paraId="74AF20D3" w14:textId="77777777" w:rsidTr="00272A35">
        <w:trPr>
          <w:trHeight w:hRule="exact" w:val="454"/>
          <w:jc w:val="center"/>
        </w:trPr>
        <w:tc>
          <w:tcPr>
            <w:tcW w:w="2154" w:type="dxa"/>
            <w:tcBorders>
              <w:top w:val="single" w:sz="4" w:space="0" w:color="auto"/>
              <w:left w:val="single" w:sz="4" w:space="0" w:color="auto"/>
              <w:bottom w:val="single" w:sz="4" w:space="0" w:color="auto"/>
              <w:right w:val="single" w:sz="4" w:space="0" w:color="auto"/>
            </w:tcBorders>
            <w:vAlign w:val="center"/>
          </w:tcPr>
          <w:p w14:paraId="0F56B742" w14:textId="77777777" w:rsidR="00171687" w:rsidRDefault="00171687" w:rsidP="00E864E1">
            <w:pPr>
              <w:rPr>
                <w:rFonts w:asciiTheme="minorBidi" w:hAnsiTheme="minorBidi"/>
                <w:b/>
                <w:bCs/>
                <w:sz w:val="26"/>
                <w:szCs w:val="26"/>
                <w:rtl/>
              </w:rPr>
            </w:pPr>
          </w:p>
        </w:tc>
        <w:tc>
          <w:tcPr>
            <w:tcW w:w="1027" w:type="dxa"/>
            <w:tcBorders>
              <w:top w:val="single" w:sz="4" w:space="0" w:color="auto"/>
              <w:left w:val="single" w:sz="4" w:space="0" w:color="auto"/>
              <w:bottom w:val="single" w:sz="4" w:space="0" w:color="auto"/>
              <w:right w:val="single" w:sz="4" w:space="0" w:color="auto"/>
            </w:tcBorders>
          </w:tcPr>
          <w:p w14:paraId="0CC127A9" w14:textId="77777777" w:rsidR="00171687" w:rsidRDefault="00171687" w:rsidP="00E864E1">
            <w:pPr>
              <w:rPr>
                <w:rFonts w:asciiTheme="minorBidi" w:hAnsiTheme="minorBidi"/>
                <w:b/>
                <w:bCs/>
                <w:sz w:val="26"/>
                <w:szCs w:val="26"/>
                <w:rtl/>
              </w:rPr>
            </w:pPr>
          </w:p>
        </w:tc>
        <w:tc>
          <w:tcPr>
            <w:tcW w:w="992" w:type="dxa"/>
            <w:tcBorders>
              <w:top w:val="single" w:sz="4" w:space="0" w:color="auto"/>
              <w:left w:val="single" w:sz="4" w:space="0" w:color="auto"/>
              <w:bottom w:val="single" w:sz="4" w:space="0" w:color="auto"/>
              <w:right w:val="single" w:sz="4" w:space="0" w:color="auto"/>
            </w:tcBorders>
          </w:tcPr>
          <w:p w14:paraId="691B3936"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546EBD02" w14:textId="77777777" w:rsidR="00171687" w:rsidRDefault="00171687" w:rsidP="00E864E1">
            <w:pPr>
              <w:rPr>
                <w:rFonts w:asciiTheme="minorBidi" w:hAnsiTheme="minorBidi"/>
                <w:b/>
                <w:bCs/>
                <w:sz w:val="26"/>
                <w:szCs w:val="26"/>
                <w:rtl/>
              </w:rPr>
            </w:pPr>
          </w:p>
        </w:tc>
        <w:tc>
          <w:tcPr>
            <w:tcW w:w="3539" w:type="dxa"/>
            <w:tcBorders>
              <w:top w:val="single" w:sz="4" w:space="0" w:color="auto"/>
              <w:left w:val="single" w:sz="4" w:space="0" w:color="auto"/>
              <w:bottom w:val="single" w:sz="4" w:space="0" w:color="auto"/>
              <w:right w:val="single" w:sz="4" w:space="0" w:color="auto"/>
            </w:tcBorders>
            <w:vAlign w:val="center"/>
            <w:hideMark/>
          </w:tcPr>
          <w:p w14:paraId="3755E140"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w:t>
            </w:r>
            <w:r w:rsidR="000A1C2D">
              <w:rPr>
                <w:rFonts w:asciiTheme="minorBidi" w:hAnsiTheme="minorBidi" w:hint="cs"/>
                <w:sz w:val="26"/>
                <w:szCs w:val="26"/>
                <w:rtl/>
              </w:rPr>
              <w:t>10</w:t>
            </w:r>
            <w:r>
              <w:rPr>
                <w:rFonts w:asciiTheme="minorBidi" w:hAnsiTheme="minorBidi" w:hint="cs"/>
                <w:sz w:val="26"/>
                <w:szCs w:val="26"/>
                <w:rtl/>
              </w:rPr>
              <w:t xml:space="preserve">  צומת קריית אתא</w:t>
            </w:r>
          </w:p>
        </w:tc>
      </w:tr>
      <w:tr w:rsidR="00171687" w14:paraId="1CE884BA" w14:textId="77777777" w:rsidTr="00272A35">
        <w:trPr>
          <w:trHeight w:hRule="exact" w:val="454"/>
          <w:jc w:val="center"/>
        </w:trPr>
        <w:tc>
          <w:tcPr>
            <w:tcW w:w="2154" w:type="dxa"/>
            <w:tcBorders>
              <w:top w:val="single" w:sz="4" w:space="0" w:color="auto"/>
              <w:left w:val="single" w:sz="4" w:space="0" w:color="auto"/>
              <w:bottom w:val="single" w:sz="4" w:space="0" w:color="auto"/>
              <w:right w:val="single" w:sz="4" w:space="0" w:color="auto"/>
            </w:tcBorders>
            <w:vAlign w:val="center"/>
          </w:tcPr>
          <w:p w14:paraId="7D8B30EA" w14:textId="77777777" w:rsidR="00171687" w:rsidRDefault="00171687" w:rsidP="00E864E1">
            <w:pPr>
              <w:rPr>
                <w:rFonts w:asciiTheme="minorBidi" w:hAnsiTheme="minorBidi"/>
                <w:b/>
                <w:bCs/>
                <w:sz w:val="26"/>
                <w:szCs w:val="26"/>
                <w:rtl/>
              </w:rPr>
            </w:pPr>
          </w:p>
        </w:tc>
        <w:tc>
          <w:tcPr>
            <w:tcW w:w="1027" w:type="dxa"/>
            <w:tcBorders>
              <w:top w:val="single" w:sz="4" w:space="0" w:color="auto"/>
              <w:left w:val="single" w:sz="4" w:space="0" w:color="auto"/>
              <w:bottom w:val="single" w:sz="4" w:space="0" w:color="auto"/>
              <w:right w:val="single" w:sz="4" w:space="0" w:color="auto"/>
            </w:tcBorders>
          </w:tcPr>
          <w:p w14:paraId="5FE0815C" w14:textId="77777777" w:rsidR="00171687" w:rsidRDefault="00171687" w:rsidP="00E864E1">
            <w:pPr>
              <w:rPr>
                <w:rFonts w:asciiTheme="minorBidi" w:hAnsiTheme="minorBidi"/>
                <w:b/>
                <w:bCs/>
                <w:sz w:val="26"/>
                <w:szCs w:val="26"/>
                <w:rtl/>
              </w:rPr>
            </w:pPr>
          </w:p>
        </w:tc>
        <w:tc>
          <w:tcPr>
            <w:tcW w:w="992" w:type="dxa"/>
            <w:tcBorders>
              <w:top w:val="single" w:sz="4" w:space="0" w:color="auto"/>
              <w:left w:val="single" w:sz="4" w:space="0" w:color="auto"/>
              <w:bottom w:val="single" w:sz="4" w:space="0" w:color="auto"/>
              <w:right w:val="single" w:sz="4" w:space="0" w:color="auto"/>
            </w:tcBorders>
          </w:tcPr>
          <w:p w14:paraId="42CF861B"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2E5891ED" w14:textId="77777777" w:rsidR="00171687" w:rsidRDefault="00171687" w:rsidP="00E864E1">
            <w:pPr>
              <w:rPr>
                <w:rFonts w:asciiTheme="minorBidi" w:hAnsiTheme="minorBidi"/>
                <w:b/>
                <w:bCs/>
                <w:sz w:val="26"/>
                <w:szCs w:val="26"/>
                <w:rtl/>
              </w:rPr>
            </w:pPr>
          </w:p>
        </w:tc>
        <w:tc>
          <w:tcPr>
            <w:tcW w:w="3539" w:type="dxa"/>
            <w:tcBorders>
              <w:top w:val="single" w:sz="4" w:space="0" w:color="auto"/>
              <w:left w:val="single" w:sz="4" w:space="0" w:color="auto"/>
              <w:bottom w:val="single" w:sz="4" w:space="0" w:color="auto"/>
              <w:right w:val="single" w:sz="4" w:space="0" w:color="auto"/>
            </w:tcBorders>
            <w:vAlign w:val="center"/>
            <w:hideMark/>
          </w:tcPr>
          <w:p w14:paraId="16E2FBF4"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w:t>
            </w:r>
            <w:r w:rsidR="000A1C2D">
              <w:rPr>
                <w:rFonts w:asciiTheme="minorBidi" w:hAnsiTheme="minorBidi" w:hint="cs"/>
                <w:sz w:val="26"/>
                <w:szCs w:val="26"/>
                <w:rtl/>
              </w:rPr>
              <w:t>15</w:t>
            </w:r>
            <w:r>
              <w:rPr>
                <w:rFonts w:asciiTheme="minorBidi" w:hAnsiTheme="minorBidi" w:hint="cs"/>
                <w:sz w:val="26"/>
                <w:szCs w:val="26"/>
                <w:rtl/>
              </w:rPr>
              <w:t xml:space="preserve">  </w:t>
            </w:r>
            <w:r w:rsidR="000A1C2D">
              <w:rPr>
                <w:rFonts w:asciiTheme="minorBidi" w:hAnsiTheme="minorBidi" w:hint="cs"/>
                <w:sz w:val="26"/>
                <w:szCs w:val="26"/>
                <w:rtl/>
              </w:rPr>
              <w:t>לב ה</w:t>
            </w:r>
            <w:r w:rsidR="000A1C2D" w:rsidRPr="001553AA">
              <w:rPr>
                <w:rFonts w:asciiTheme="minorBidi" w:hAnsiTheme="minorBidi" w:hint="cs"/>
                <w:sz w:val="26"/>
                <w:szCs w:val="26"/>
                <w:rtl/>
              </w:rPr>
              <w:t>מפרץ</w:t>
            </w:r>
          </w:p>
        </w:tc>
      </w:tr>
      <w:tr w:rsidR="00171687" w14:paraId="0EB10A7A" w14:textId="77777777" w:rsidTr="00272A35">
        <w:trPr>
          <w:trHeight w:hRule="exact" w:val="454"/>
          <w:jc w:val="center"/>
        </w:trPr>
        <w:tc>
          <w:tcPr>
            <w:tcW w:w="2154" w:type="dxa"/>
            <w:tcBorders>
              <w:top w:val="single" w:sz="4" w:space="0" w:color="auto"/>
              <w:left w:val="single" w:sz="4" w:space="0" w:color="auto"/>
              <w:bottom w:val="single" w:sz="4" w:space="0" w:color="auto"/>
              <w:right w:val="single" w:sz="4" w:space="0" w:color="auto"/>
            </w:tcBorders>
            <w:vAlign w:val="center"/>
          </w:tcPr>
          <w:p w14:paraId="1F38992E" w14:textId="77777777" w:rsidR="00171687" w:rsidRDefault="00171687" w:rsidP="00E864E1">
            <w:pPr>
              <w:rPr>
                <w:rFonts w:asciiTheme="minorBidi" w:hAnsiTheme="minorBidi"/>
                <w:b/>
                <w:bCs/>
                <w:sz w:val="26"/>
                <w:szCs w:val="26"/>
                <w:rtl/>
              </w:rPr>
            </w:pPr>
          </w:p>
        </w:tc>
        <w:tc>
          <w:tcPr>
            <w:tcW w:w="1027" w:type="dxa"/>
            <w:tcBorders>
              <w:top w:val="single" w:sz="4" w:space="0" w:color="auto"/>
              <w:left w:val="single" w:sz="4" w:space="0" w:color="auto"/>
              <w:bottom w:val="single" w:sz="4" w:space="0" w:color="auto"/>
              <w:right w:val="single" w:sz="4" w:space="0" w:color="auto"/>
            </w:tcBorders>
          </w:tcPr>
          <w:p w14:paraId="595949BC" w14:textId="77777777" w:rsidR="00171687" w:rsidRDefault="00171687" w:rsidP="00E864E1">
            <w:pPr>
              <w:rPr>
                <w:rFonts w:asciiTheme="minorBidi" w:hAnsiTheme="minorBidi"/>
                <w:b/>
                <w:bCs/>
                <w:sz w:val="26"/>
                <w:szCs w:val="26"/>
                <w:rtl/>
              </w:rPr>
            </w:pPr>
          </w:p>
        </w:tc>
        <w:tc>
          <w:tcPr>
            <w:tcW w:w="992" w:type="dxa"/>
            <w:tcBorders>
              <w:top w:val="single" w:sz="4" w:space="0" w:color="auto"/>
              <w:left w:val="single" w:sz="4" w:space="0" w:color="auto"/>
              <w:bottom w:val="single" w:sz="4" w:space="0" w:color="auto"/>
              <w:right w:val="single" w:sz="4" w:space="0" w:color="auto"/>
            </w:tcBorders>
          </w:tcPr>
          <w:p w14:paraId="516E8AD6"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18D10FE8" w14:textId="77777777" w:rsidR="00171687" w:rsidRDefault="00171687" w:rsidP="00E864E1">
            <w:pPr>
              <w:rPr>
                <w:rFonts w:asciiTheme="minorBidi" w:hAnsiTheme="minorBidi"/>
                <w:b/>
                <w:bCs/>
                <w:sz w:val="26"/>
                <w:szCs w:val="26"/>
                <w:rtl/>
              </w:rPr>
            </w:pPr>
          </w:p>
        </w:tc>
        <w:tc>
          <w:tcPr>
            <w:tcW w:w="3539" w:type="dxa"/>
            <w:tcBorders>
              <w:top w:val="single" w:sz="4" w:space="0" w:color="auto"/>
              <w:left w:val="single" w:sz="4" w:space="0" w:color="auto"/>
              <w:bottom w:val="single" w:sz="4" w:space="0" w:color="auto"/>
              <w:right w:val="single" w:sz="4" w:space="0" w:color="auto"/>
            </w:tcBorders>
            <w:vAlign w:val="center"/>
            <w:hideMark/>
          </w:tcPr>
          <w:p w14:paraId="275BFACB"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 xml:space="preserve">07:30  </w:t>
            </w:r>
            <w:r w:rsidR="000A1C2D">
              <w:rPr>
                <w:rFonts w:asciiTheme="minorBidi" w:hAnsiTheme="minorBidi" w:hint="cs"/>
                <w:sz w:val="26"/>
                <w:szCs w:val="26"/>
                <w:rtl/>
              </w:rPr>
              <w:t>היכל הספורט</w:t>
            </w:r>
          </w:p>
        </w:tc>
      </w:tr>
    </w:tbl>
    <w:p w14:paraId="7C0024C1" w14:textId="77777777" w:rsidR="00300B13" w:rsidRDefault="00300B13" w:rsidP="00D8379E">
      <w:pPr>
        <w:pStyle w:val="ab"/>
        <w:jc w:val="left"/>
        <w:rPr>
          <w:rFonts w:asciiTheme="minorBidi" w:hAnsiTheme="minorBidi" w:cstheme="minorBidi"/>
          <w:i w:val="0"/>
          <w:iCs w:val="0"/>
          <w:color w:val="auto"/>
          <w:sz w:val="28"/>
          <w:szCs w:val="28"/>
          <w:rtl/>
        </w:rPr>
      </w:pPr>
    </w:p>
    <w:p w14:paraId="38EB9DCC" w14:textId="0B815756" w:rsidR="00D8379E" w:rsidRPr="00D11FD3" w:rsidRDefault="00D8379E" w:rsidP="00D8379E">
      <w:pPr>
        <w:pStyle w:val="ab"/>
        <w:jc w:val="left"/>
        <w:rPr>
          <w:rFonts w:asciiTheme="minorBidi" w:hAnsiTheme="minorBidi" w:cstheme="minorBidi"/>
          <w:b w:val="0"/>
          <w:bCs w:val="0"/>
          <w:i w:val="0"/>
          <w:iCs w:val="0"/>
          <w:color w:val="auto"/>
          <w:sz w:val="28"/>
          <w:szCs w:val="28"/>
          <w:rtl/>
        </w:rPr>
      </w:pPr>
      <w:r w:rsidRPr="00DC6F0F">
        <w:rPr>
          <w:rFonts w:asciiTheme="minorBidi" w:hAnsiTheme="minorBidi" w:cstheme="minorBidi"/>
          <w:i w:val="0"/>
          <w:iCs w:val="0"/>
          <w:color w:val="auto"/>
          <w:sz w:val="28"/>
          <w:szCs w:val="28"/>
          <w:rtl/>
        </w:rPr>
        <w:t>הערה</w:t>
      </w:r>
      <w:r w:rsidRPr="00D11FD3">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(לא יתבצע רישום טלפוני).  </w:t>
      </w:r>
    </w:p>
    <w:p w14:paraId="42116CC8" w14:textId="77777777" w:rsidR="00D8379E" w:rsidRPr="007110BC" w:rsidRDefault="00D8379E" w:rsidP="00D8379E">
      <w:pPr>
        <w:pStyle w:val="ab"/>
        <w:jc w:val="left"/>
        <w:rPr>
          <w:rFonts w:asciiTheme="minorBidi" w:hAnsiTheme="minorBidi" w:cstheme="minorBidi"/>
          <w:i w:val="0"/>
          <w:iCs w:val="0"/>
          <w:color w:val="auto"/>
          <w:sz w:val="28"/>
          <w:szCs w:val="28"/>
          <w:rtl/>
        </w:rPr>
      </w:pPr>
      <w:r w:rsidRPr="00D11FD3">
        <w:rPr>
          <w:rFonts w:asciiTheme="minorBidi" w:hAnsiTheme="minorBidi" w:cstheme="minorBidi"/>
          <w:b w:val="0"/>
          <w:bCs w:val="0"/>
          <w:i w:val="0"/>
          <w:iCs w:val="0"/>
          <w:color w:val="auto"/>
          <w:sz w:val="28"/>
          <w:szCs w:val="28"/>
          <w:rtl/>
        </w:rPr>
        <w:t xml:space="preserve">מומלץ להרשם באתר </w:t>
      </w:r>
      <w:hyperlink r:id="rId18" w:history="1">
        <w:r w:rsidRPr="007110BC">
          <w:rPr>
            <w:rStyle w:val="Hyperlink"/>
            <w:rFonts w:ascii="72 Black" w:hAnsi="72 Black" w:cstheme="minorBidi"/>
            <w:i w:val="0"/>
            <w:color w:val="5B9BD5" w:themeColor="accent1"/>
            <w:sz w:val="24"/>
            <w:szCs w:val="26"/>
          </w:rPr>
          <w:t>https://vgimlaei.haifa.ac.il</w:t>
        </w:r>
        <w:r w:rsidRPr="007110BC">
          <w:rPr>
            <w:rStyle w:val="Hyperlink"/>
            <w:rFonts w:ascii="72 Black" w:hAnsi="72 Black" w:cstheme="minorBidi"/>
            <w:i w:val="0"/>
            <w:color w:val="5B9BD5" w:themeColor="accent1"/>
            <w:sz w:val="24"/>
            <w:szCs w:val="26"/>
            <w:rtl/>
          </w:rPr>
          <w:t>/</w:t>
        </w:r>
      </w:hyperlink>
    </w:p>
    <w:p w14:paraId="31870E0C" w14:textId="77777777" w:rsidR="00D8379E" w:rsidRDefault="00D8379E" w:rsidP="00D8379E">
      <w:pPr>
        <w:tabs>
          <w:tab w:val="left" w:pos="1972"/>
          <w:tab w:val="left" w:pos="4109"/>
        </w:tabs>
        <w:spacing w:after="0" w:line="240" w:lineRule="auto"/>
        <w:rPr>
          <w:rFonts w:asciiTheme="minorBidi" w:hAnsiTheme="minorBidi"/>
          <w:sz w:val="30"/>
          <w:szCs w:val="30"/>
          <w:rtl/>
        </w:rPr>
      </w:pPr>
    </w:p>
    <w:p w14:paraId="2532B096" w14:textId="77777777" w:rsidR="00D8379E" w:rsidRPr="00D8379E" w:rsidRDefault="00D8379E" w:rsidP="00D8379E">
      <w:pPr>
        <w:tabs>
          <w:tab w:val="left" w:pos="1972"/>
          <w:tab w:val="left" w:pos="4109"/>
        </w:tabs>
        <w:spacing w:after="0" w:line="240" w:lineRule="auto"/>
        <w:rPr>
          <w:rFonts w:asciiTheme="minorBidi" w:hAnsiTheme="minorBidi"/>
          <w:b/>
          <w:bCs/>
          <w:sz w:val="28"/>
          <w:szCs w:val="28"/>
          <w:rtl/>
        </w:rPr>
      </w:pPr>
      <w:r w:rsidRPr="002D01FF">
        <w:rPr>
          <w:rFonts w:asciiTheme="minorBidi" w:hAnsiTheme="minorBidi"/>
          <w:sz w:val="30"/>
          <w:szCs w:val="30"/>
          <w:rtl/>
        </w:rPr>
        <w:t>חתימ</w:t>
      </w:r>
      <w:bookmarkStart w:id="0" w:name="_GoBack"/>
      <w:bookmarkEnd w:id="0"/>
      <w:r w:rsidRPr="002D01FF">
        <w:rPr>
          <w:rFonts w:asciiTheme="minorBidi" w:hAnsiTheme="minorBidi"/>
          <w:sz w:val="30"/>
          <w:szCs w:val="30"/>
          <w:rtl/>
        </w:rPr>
        <w:t>ה ...</w:t>
      </w:r>
      <w:r w:rsidRPr="004D2A20">
        <w:rPr>
          <w:rFonts w:asciiTheme="minorBidi" w:hAnsiTheme="minorBidi"/>
          <w:sz w:val="30"/>
          <w:szCs w:val="30"/>
          <w:rtl/>
        </w:rPr>
        <w:t>.............................תאריך .......................</w:t>
      </w:r>
    </w:p>
    <w:sectPr w:rsidR="00D8379E" w:rsidRPr="00D8379E" w:rsidSect="00B861EC">
      <w:headerReference w:type="default" r:id="rId19"/>
      <w:footerReference w:type="default" r:id="rId20"/>
      <w:pgSz w:w="11906" w:h="16838" w:code="9"/>
      <w:pgMar w:top="1440" w:right="1080" w:bottom="1440" w:left="1080"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07F44" w14:textId="77777777" w:rsidR="00D3563D" w:rsidRDefault="00D3563D" w:rsidP="004714B3">
      <w:pPr>
        <w:spacing w:after="0" w:line="240" w:lineRule="auto"/>
      </w:pPr>
      <w:r>
        <w:separator/>
      </w:r>
    </w:p>
  </w:endnote>
  <w:endnote w:type="continuationSeparator" w:id="0">
    <w:p w14:paraId="16579665" w14:textId="77777777" w:rsidR="00D3563D" w:rsidRDefault="00D3563D" w:rsidP="0047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72 Black">
    <w:panose1 w:val="020B0A04030603020204"/>
    <w:charset w:val="00"/>
    <w:family w:val="swiss"/>
    <w:pitch w:val="variable"/>
    <w:sig w:usb0="A00002EF" w:usb1="5000205B" w:usb2="00000008"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714" w:type="dxa"/>
      <w:tblInd w:w="-418" w:type="dxa"/>
      <w:tblLook w:val="04A0" w:firstRow="1" w:lastRow="0" w:firstColumn="1" w:lastColumn="0" w:noHBand="0" w:noVBand="1"/>
    </w:tblPr>
    <w:tblGrid>
      <w:gridCol w:w="11002"/>
      <w:gridCol w:w="222"/>
      <w:gridCol w:w="222"/>
    </w:tblGrid>
    <w:tr w:rsidR="005C54B1" w14:paraId="1879BC03" w14:textId="77777777" w:rsidTr="005C54B1">
      <w:trPr>
        <w:trHeight w:val="1359"/>
      </w:trPr>
      <w:tc>
        <w:tcPr>
          <w:tcW w:w="4053" w:type="dxa"/>
        </w:tcPr>
        <w:bookmarkStart w:id="1" w:name="_Hlk68458644"/>
        <w:p w14:paraId="3E3AD7B1" w14:textId="77777777" w:rsidR="00060DBC" w:rsidRDefault="00060DBC" w:rsidP="00060DBC">
          <w:pPr>
            <w:pStyle w:val="a5"/>
            <w:jc w:val="center"/>
            <w:rPr>
              <w:rtl/>
            </w:rPr>
          </w:pPr>
          <w:r>
            <w:rPr>
              <w:noProof/>
            </w:rPr>
            <mc:AlternateContent>
              <mc:Choice Requires="wps">
                <w:drawing>
                  <wp:anchor distT="4294967295" distB="4294967295" distL="114300" distR="114300" simplePos="0" relativeHeight="251662336" behindDoc="0" locked="0" layoutInCell="1" allowOverlap="1" wp14:anchorId="70FC20C4" wp14:editId="1381EB54">
                    <wp:simplePos x="0" y="0"/>
                    <wp:positionH relativeFrom="margin">
                      <wp:posOffset>48895</wp:posOffset>
                    </wp:positionH>
                    <wp:positionV relativeFrom="paragraph">
                      <wp:posOffset>57150</wp:posOffset>
                    </wp:positionV>
                    <wp:extent cx="6774815" cy="635"/>
                    <wp:effectExtent l="15875" t="15240" r="19685" b="12700"/>
                    <wp:wrapNone/>
                    <wp:docPr id="9" name="מחבר מרפקי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315F8E6"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9" o:spid="_x0000_s1026" type="#_x0000_t34" style="position:absolute;left:0;text-align:left;margin-left:3.85pt;margin-top:4.5pt;width:533.45pt;height:.05p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" adj="10799" strokecolor="red" strokeweight="1.75pt">
                    <v:shadow color="#622423" opacity=".5" offset="1pt"/>
                    <w10:wrap anchorx="margin"/>
                  </v:shape>
                </w:pict>
              </mc:Fallback>
            </mc:AlternateContent>
          </w:r>
        </w:p>
        <w:tbl>
          <w:tblPr>
            <w:bidiVisual/>
            <w:tblW w:w="10786" w:type="dxa"/>
            <w:jc w:val="center"/>
            <w:tblLook w:val="04A0" w:firstRow="1" w:lastRow="0" w:firstColumn="1" w:lastColumn="0" w:noHBand="0" w:noVBand="1"/>
          </w:tblPr>
          <w:tblGrid>
            <w:gridCol w:w="3827"/>
            <w:gridCol w:w="2875"/>
            <w:gridCol w:w="4084"/>
          </w:tblGrid>
          <w:tr w:rsidR="00060DBC" w14:paraId="2626792E" w14:textId="77777777" w:rsidTr="00B857D2">
            <w:trPr>
              <w:trHeight w:val="1359"/>
              <w:jc w:val="center"/>
            </w:trPr>
            <w:tc>
              <w:tcPr>
                <w:tcW w:w="3827" w:type="dxa"/>
              </w:tcPr>
              <w:p w14:paraId="727183AE" w14:textId="77777777" w:rsidR="00060DBC" w:rsidRPr="00060DBC" w:rsidRDefault="00060DBC" w:rsidP="00060DBC">
                <w:pPr>
                  <w:pStyle w:val="a5"/>
                  <w:rPr>
                    <w:rFonts w:asciiTheme="minorBidi" w:hAnsiTheme="minorBidi"/>
                    <w:rtl/>
                  </w:rPr>
                </w:pPr>
                <w:r w:rsidRPr="00060DBC">
                  <w:rPr>
                    <w:rFonts w:asciiTheme="minorBidi" w:hAnsiTheme="minorBidi"/>
                    <w:rtl/>
                  </w:rPr>
                  <w:t xml:space="preserve">אוניברסיטת חיפה, שדרות אבא חושי 199 </w:t>
                </w:r>
                <w:r w:rsidRPr="00060DBC">
                  <w:rPr>
                    <w:rFonts w:asciiTheme="minorBidi" w:hAnsiTheme="minorBidi"/>
                    <w:rtl/>
                  </w:rPr>
                  <w:br/>
                  <w:t>הר הכרמל</w:t>
                </w:r>
                <w:r w:rsidRPr="00060DBC">
                  <w:rPr>
                    <w:rFonts w:asciiTheme="minorBidi" w:hAnsiTheme="minorBidi"/>
                  </w:rPr>
                  <w:t>,</w:t>
                </w:r>
                <w:r w:rsidRPr="00060DBC">
                  <w:rPr>
                    <w:rFonts w:asciiTheme="minorBidi" w:hAnsiTheme="minorBidi"/>
                    <w:rtl/>
                  </w:rPr>
                  <w:t xml:space="preserve"> חיפה 3498838  </w:t>
                </w:r>
              </w:p>
              <w:p w14:paraId="07D59703" w14:textId="77777777" w:rsidR="00060DBC" w:rsidRPr="00060DBC" w:rsidRDefault="00060DBC" w:rsidP="00060DBC">
                <w:pPr>
                  <w:pStyle w:val="a5"/>
                  <w:rPr>
                    <w:rFonts w:asciiTheme="minorBidi" w:hAnsiTheme="minorBidi"/>
                    <w:rtl/>
                  </w:rPr>
                </w:pPr>
                <w:r w:rsidRPr="00060DBC">
                  <w:rPr>
                    <w:rFonts w:asciiTheme="minorBidi" w:hAnsiTheme="minorBidi"/>
                    <w:rtl/>
                  </w:rPr>
                  <w:t xml:space="preserve">טלפון: </w:t>
                </w:r>
                <w:r w:rsidRPr="00060DBC">
                  <w:rPr>
                    <w:rFonts w:asciiTheme="minorBidi" w:hAnsiTheme="minorBidi"/>
                  </w:rPr>
                  <w:t>04-8240055</w:t>
                </w:r>
                <w:r w:rsidRPr="00060DBC">
                  <w:rPr>
                    <w:rFonts w:asciiTheme="minorBidi" w:hAnsiTheme="minorBidi"/>
                    <w:rtl/>
                  </w:rPr>
                  <w:tab/>
                </w:r>
              </w:p>
              <w:p w14:paraId="280EF7AD" w14:textId="77777777" w:rsidR="00060DBC" w:rsidRPr="005A507B" w:rsidRDefault="00060DBC" w:rsidP="00060DBC">
                <w:pPr>
                  <w:pStyle w:val="a5"/>
                  <w:rPr>
                    <w:rFonts w:ascii="Candara" w:hAnsi="Candara" w:cs="David"/>
                    <w:rtl/>
                  </w:rPr>
                </w:pPr>
                <w:r w:rsidRPr="00060DBC">
                  <w:rPr>
                    <w:rFonts w:asciiTheme="minorBidi" w:hAnsiTheme="minorBidi"/>
                    <w:rtl/>
                  </w:rPr>
                  <w:t xml:space="preserve">פקס: </w:t>
                </w:r>
                <w:r w:rsidRPr="00060DBC">
                  <w:rPr>
                    <w:rFonts w:asciiTheme="minorBidi" w:hAnsiTheme="minorBidi"/>
                  </w:rPr>
                  <w:t>04-8288252</w:t>
                </w:r>
              </w:p>
            </w:tc>
            <w:tc>
              <w:tcPr>
                <w:tcW w:w="2875" w:type="dxa"/>
              </w:tcPr>
              <w:p w14:paraId="61407A6B" w14:textId="77777777" w:rsidR="00060DBC" w:rsidRPr="00B857D2" w:rsidRDefault="00060DBC" w:rsidP="00060DBC">
                <w:pPr>
                  <w:pStyle w:val="a5"/>
                  <w:jc w:val="center"/>
                  <w:rPr>
                    <w:rFonts w:cs="David"/>
                    <w:color w:val="2F5496" w:themeColor="accent5" w:themeShade="BF"/>
                    <w:rtl/>
                  </w:rPr>
                </w:pPr>
              </w:p>
              <w:p w14:paraId="01A53B28" w14:textId="77777777" w:rsidR="00060DBC" w:rsidRPr="00B857D2" w:rsidRDefault="00060DBC" w:rsidP="00060DBC">
                <w:pPr>
                  <w:pStyle w:val="a5"/>
                  <w:jc w:val="center"/>
                  <w:rPr>
                    <w:rFonts w:cs="David"/>
                    <w:color w:val="2F5496" w:themeColor="accent5" w:themeShade="BF"/>
                    <w:rtl/>
                  </w:rPr>
                </w:pPr>
              </w:p>
              <w:p w14:paraId="3ADB30AB" w14:textId="77777777" w:rsidR="00DB2912" w:rsidRPr="00B857D2" w:rsidRDefault="003B2B75" w:rsidP="00060DBC">
                <w:pPr>
                  <w:pStyle w:val="a5"/>
                  <w:jc w:val="center"/>
                  <w:rPr>
                    <w:rStyle w:val="Hyperlink"/>
                    <w:rFonts w:ascii="Candara" w:hAnsi="Candara" w:cs="David"/>
                    <w:color w:val="2F5496" w:themeColor="accent5" w:themeShade="BF"/>
                    <w:sz w:val="24"/>
                    <w:szCs w:val="24"/>
                  </w:rPr>
                </w:pPr>
                <w:hyperlink r:id="rId1" w:history="1">
                  <w:r w:rsidR="00060DBC" w:rsidRPr="00B857D2">
                    <w:rPr>
                      <w:rStyle w:val="Hyperlink"/>
                      <w:rFonts w:ascii="Candara" w:hAnsi="Candara" w:cs="David"/>
                      <w:color w:val="2F5496" w:themeColor="accent5" w:themeShade="BF"/>
                      <w:sz w:val="24"/>
                      <w:szCs w:val="24"/>
                    </w:rPr>
                    <w:t>vgimlaei@univ.haifa.ac.il</w:t>
                  </w:r>
                </w:hyperlink>
              </w:p>
              <w:p w14:paraId="05E6E060" w14:textId="77777777" w:rsidR="00060DBC" w:rsidRPr="00B857D2" w:rsidRDefault="003B2B75" w:rsidP="00060DBC">
                <w:pPr>
                  <w:pStyle w:val="a5"/>
                  <w:jc w:val="center"/>
                  <w:rPr>
                    <w:color w:val="2F5496" w:themeColor="accent5" w:themeShade="BF"/>
                    <w:sz w:val="24"/>
                    <w:szCs w:val="24"/>
                    <w:rtl/>
                  </w:rPr>
                </w:pPr>
                <w:hyperlink r:id="rId2" w:history="1">
                  <w:r w:rsidR="00DB2912" w:rsidRPr="00B857D2">
                    <w:rPr>
                      <w:rStyle w:val="Hyperlink"/>
                      <w:rFonts w:ascii="Calibri" w:hAnsi="Calibri" w:cs="Calibri"/>
                      <w:color w:val="2F5496" w:themeColor="accent5" w:themeShade="BF"/>
                      <w:sz w:val="24"/>
                      <w:szCs w:val="24"/>
                    </w:rPr>
                    <w:t>https://vgimlaei.haifa.ac.il</w:t>
                  </w:r>
                  <w:r w:rsidR="00DB2912" w:rsidRPr="00B857D2">
                    <w:rPr>
                      <w:rStyle w:val="Hyperlink"/>
                      <w:color w:val="2F5496" w:themeColor="accent5" w:themeShade="BF"/>
                      <w:sz w:val="24"/>
                      <w:szCs w:val="24"/>
                      <w:rtl/>
                    </w:rPr>
                    <w:t>/</w:t>
                  </w:r>
                </w:hyperlink>
                <w:r w:rsidR="00DB2912" w:rsidRPr="00B857D2">
                  <w:rPr>
                    <w:rFonts w:cs="Arial" w:hint="cs"/>
                    <w:color w:val="2F5496" w:themeColor="accent5" w:themeShade="BF"/>
                    <w:sz w:val="24"/>
                    <w:szCs w:val="24"/>
                    <w:rtl/>
                  </w:rPr>
                  <w:t xml:space="preserve"> </w:t>
                </w:r>
                <w:r w:rsidR="00060DBC" w:rsidRPr="00B857D2">
                  <w:rPr>
                    <w:rFonts w:hint="cs"/>
                    <w:color w:val="2F5496" w:themeColor="accent5" w:themeShade="BF"/>
                    <w:sz w:val="24"/>
                    <w:szCs w:val="24"/>
                    <w:rtl/>
                  </w:rPr>
                  <w:t xml:space="preserve"> </w:t>
                </w:r>
              </w:p>
            </w:tc>
            <w:tc>
              <w:tcPr>
                <w:tcW w:w="4084" w:type="dxa"/>
              </w:tcPr>
              <w:p w14:paraId="053A7010" w14:textId="77777777" w:rsidR="00060DBC" w:rsidRPr="005A507B" w:rsidRDefault="00060DBC" w:rsidP="00060DBC">
                <w:pPr>
                  <w:pStyle w:val="a5"/>
                  <w:jc w:val="right"/>
                  <w:rPr>
                    <w:rFonts w:ascii="Arial" w:hAnsi="Arial" w:cs="David"/>
                    <w:rtl/>
                  </w:rPr>
                </w:pPr>
                <w:r w:rsidRPr="005A507B">
                  <w:rPr>
                    <w:rFonts w:ascii="Candara" w:hAnsi="Candara" w:cs="David"/>
                  </w:rPr>
                  <w:t>University of Haifa, 199 Abba Hushi Ave</w:t>
                </w:r>
                <w:r w:rsidRPr="005A507B">
                  <w:rPr>
                    <w:rFonts w:ascii="Arial" w:hAnsi="Arial" w:cs="David"/>
                  </w:rPr>
                  <w:t>.</w:t>
                </w:r>
              </w:p>
              <w:p w14:paraId="2DE9B73B" w14:textId="77777777" w:rsidR="00060DBC" w:rsidRPr="005A507B" w:rsidRDefault="00060DBC" w:rsidP="00060DBC">
                <w:pPr>
                  <w:pStyle w:val="a5"/>
                  <w:jc w:val="right"/>
                  <w:rPr>
                    <w:rFonts w:ascii="Candara" w:hAnsi="Candara" w:cs="David"/>
                    <w:rtl/>
                  </w:rPr>
                </w:pPr>
                <w:r w:rsidRPr="005A507B">
                  <w:rPr>
                    <w:rFonts w:ascii="Candara" w:hAnsi="Candara" w:cs="David"/>
                  </w:rPr>
                  <w:t>Mount Carmel, Haifa 3498838, Israel</w:t>
                </w:r>
              </w:p>
              <w:p w14:paraId="7A272CB8" w14:textId="77777777" w:rsidR="00060DBC" w:rsidRPr="005A507B" w:rsidRDefault="00060DBC" w:rsidP="00060DBC">
                <w:pPr>
                  <w:pStyle w:val="a5"/>
                  <w:jc w:val="right"/>
                  <w:rPr>
                    <w:rFonts w:ascii="Candara" w:hAnsi="Candara" w:cs="David"/>
                    <w:rtl/>
                  </w:rPr>
                </w:pPr>
                <w:r w:rsidRPr="005A507B">
                  <w:rPr>
                    <w:rFonts w:ascii="Candara" w:hAnsi="Candara" w:cs="David"/>
                  </w:rPr>
                  <w:t>Tel: 972-4-8240055</w:t>
                </w:r>
              </w:p>
              <w:p w14:paraId="4BEB8A53" w14:textId="77777777" w:rsidR="00060DBC" w:rsidRDefault="00060DBC" w:rsidP="00060DBC">
                <w:pPr>
                  <w:pStyle w:val="a5"/>
                  <w:jc w:val="right"/>
                  <w:rPr>
                    <w:rtl/>
                  </w:rPr>
                </w:pPr>
                <w:r w:rsidRPr="005A507B">
                  <w:rPr>
                    <w:rFonts w:ascii="Candara" w:hAnsi="Candara" w:cs="David"/>
                  </w:rPr>
                  <w:t>Fax: 972-4-8288252</w:t>
                </w:r>
              </w:p>
            </w:tc>
          </w:tr>
        </w:tbl>
        <w:p w14:paraId="2D03AA2F" w14:textId="77777777" w:rsidR="005C54B1" w:rsidRPr="005A507B" w:rsidRDefault="005C54B1" w:rsidP="005C54B1">
          <w:pPr>
            <w:pStyle w:val="a5"/>
            <w:rPr>
              <w:rFonts w:ascii="Candara" w:hAnsi="Candara" w:cs="David"/>
              <w:rtl/>
            </w:rPr>
          </w:pPr>
        </w:p>
      </w:tc>
      <w:tc>
        <w:tcPr>
          <w:tcW w:w="2552" w:type="dxa"/>
        </w:tcPr>
        <w:p w14:paraId="00A4AA10" w14:textId="77777777" w:rsidR="005C54B1" w:rsidRPr="006351F7" w:rsidRDefault="005C54B1" w:rsidP="005C54B1">
          <w:pPr>
            <w:pStyle w:val="a5"/>
            <w:jc w:val="center"/>
            <w:rPr>
              <w:rtl/>
            </w:rPr>
          </w:pPr>
        </w:p>
      </w:tc>
      <w:tc>
        <w:tcPr>
          <w:tcW w:w="4109" w:type="dxa"/>
        </w:tcPr>
        <w:p w14:paraId="481CEB3F" w14:textId="77777777" w:rsidR="005C54B1" w:rsidRDefault="005C54B1" w:rsidP="005C54B1">
          <w:pPr>
            <w:pStyle w:val="a5"/>
            <w:jc w:val="right"/>
            <w:rPr>
              <w:rtl/>
            </w:rPr>
          </w:pPr>
        </w:p>
      </w:tc>
    </w:tr>
    <w:bookmarkEnd w:id="1"/>
  </w:tbl>
  <w:p w14:paraId="112E8227" w14:textId="77777777" w:rsidR="005C54B1" w:rsidRDefault="005C54B1" w:rsidP="002E7F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B9B61" w14:textId="77777777" w:rsidR="00D3563D" w:rsidRDefault="00D3563D" w:rsidP="004714B3">
      <w:pPr>
        <w:spacing w:after="0" w:line="240" w:lineRule="auto"/>
      </w:pPr>
      <w:r>
        <w:separator/>
      </w:r>
    </w:p>
  </w:footnote>
  <w:footnote w:type="continuationSeparator" w:id="0">
    <w:p w14:paraId="209B73A4" w14:textId="77777777" w:rsidR="00D3563D" w:rsidRDefault="00D3563D" w:rsidP="00471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bidiVisual/>
      <w:tblW w:w="101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9"/>
      <w:gridCol w:w="3993"/>
    </w:tblGrid>
    <w:tr w:rsidR="004714B3" w14:paraId="6CD583A1" w14:textId="77777777" w:rsidTr="005C54B1">
      <w:trPr>
        <w:trHeight w:hRule="exact" w:val="1701"/>
        <w:jc w:val="center"/>
      </w:trPr>
      <w:tc>
        <w:tcPr>
          <w:tcW w:w="6179" w:type="dxa"/>
        </w:tcPr>
        <w:p w14:paraId="6411CE05" w14:textId="77777777" w:rsidR="004714B3" w:rsidRDefault="004714B3">
          <w:pPr>
            <w:pStyle w:val="a3"/>
            <w:rPr>
              <w:rFonts w:ascii="Arial" w:hAnsi="Arial" w:cs="Arial"/>
              <w:bCs/>
              <w:sz w:val="32"/>
              <w:szCs w:val="32"/>
              <w:rtl/>
            </w:rPr>
          </w:pPr>
          <w:r>
            <w:rPr>
              <w:rFonts w:hint="cs"/>
              <w:noProof/>
              <w:rtl/>
            </w:rPr>
            <w:drawing>
              <wp:anchor distT="0" distB="0" distL="114300" distR="114300" simplePos="0" relativeHeight="251660288" behindDoc="1" locked="0" layoutInCell="1" allowOverlap="1" wp14:anchorId="5D1AEA9B" wp14:editId="6CA72AD3">
                <wp:simplePos x="0" y="0"/>
                <wp:positionH relativeFrom="column">
                  <wp:posOffset>2773680</wp:posOffset>
                </wp:positionH>
                <wp:positionV relativeFrom="paragraph">
                  <wp:posOffset>0</wp:posOffset>
                </wp:positionV>
                <wp:extent cx="1067435" cy="955040"/>
                <wp:effectExtent l="0" t="0" r="0" b="0"/>
                <wp:wrapTight wrapText="bothSides">
                  <wp:wrapPolygon edited="0">
                    <wp:start x="0" y="0"/>
                    <wp:lineTo x="0" y="21112"/>
                    <wp:lineTo x="21202" y="21112"/>
                    <wp:lineTo x="21202" y="0"/>
                    <wp:lineTo x="0" y="0"/>
                  </wp:wrapPolygon>
                </wp:wrapTight>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97760" w14:textId="77777777" w:rsidR="004714B3" w:rsidRDefault="004714B3">
          <w:pPr>
            <w:pStyle w:val="a3"/>
            <w:rPr>
              <w:rFonts w:ascii="Arial" w:hAnsi="Arial" w:cs="Arial"/>
              <w:bCs/>
              <w:sz w:val="32"/>
              <w:szCs w:val="32"/>
              <w:rtl/>
            </w:rPr>
          </w:pPr>
        </w:p>
        <w:p w14:paraId="5E056462" w14:textId="77777777" w:rsidR="004714B3" w:rsidRDefault="004714B3">
          <w:pPr>
            <w:pStyle w:val="a3"/>
            <w:rPr>
              <w:rFonts w:ascii="Arial" w:hAnsi="Arial" w:cs="Arial"/>
              <w:bCs/>
              <w:sz w:val="32"/>
              <w:szCs w:val="32"/>
              <w:rtl/>
            </w:rPr>
          </w:pPr>
        </w:p>
        <w:p w14:paraId="0FE8DA86" w14:textId="77777777" w:rsidR="004714B3" w:rsidRDefault="004714B3" w:rsidP="00EC0ABD">
          <w:pPr>
            <w:pStyle w:val="a3"/>
            <w:rPr>
              <w:rtl/>
            </w:rPr>
          </w:pPr>
          <w:r w:rsidRPr="003F00B5">
            <w:rPr>
              <w:rFonts w:ascii="Arial" w:hAnsi="Arial" w:cs="Arial"/>
              <w:bCs/>
              <w:sz w:val="32"/>
              <w:szCs w:val="32"/>
              <w:rtl/>
            </w:rPr>
            <w:t>ארגון גמלאי הסגל המנהלי</w:t>
          </w:r>
          <w:r>
            <w:rPr>
              <w:rFonts w:hint="cs"/>
              <w:noProof/>
              <w:rtl/>
            </w:rPr>
            <w:t xml:space="preserve"> </w:t>
          </w:r>
        </w:p>
        <w:p w14:paraId="7313EEC3" w14:textId="77777777" w:rsidR="00FC4983" w:rsidRDefault="00FC4983" w:rsidP="00EC0ABD">
          <w:pPr>
            <w:pStyle w:val="a3"/>
            <w:rPr>
              <w:rtl/>
            </w:rPr>
          </w:pPr>
        </w:p>
        <w:p w14:paraId="5EBBB5DC" w14:textId="77777777" w:rsidR="00FC4983" w:rsidRDefault="00FC4983" w:rsidP="00EC0ABD">
          <w:pPr>
            <w:pStyle w:val="a3"/>
            <w:rPr>
              <w:rtl/>
            </w:rPr>
          </w:pPr>
        </w:p>
        <w:p w14:paraId="623C9F0C" w14:textId="77777777" w:rsidR="00FC4983" w:rsidRDefault="00FC4983" w:rsidP="00EC0ABD">
          <w:pPr>
            <w:pStyle w:val="a3"/>
            <w:rPr>
              <w:rtl/>
            </w:rPr>
          </w:pPr>
        </w:p>
      </w:tc>
      <w:tc>
        <w:tcPr>
          <w:tcW w:w="3993" w:type="dxa"/>
        </w:tcPr>
        <w:p w14:paraId="4AAE7F4D" w14:textId="77777777" w:rsidR="004714B3" w:rsidRDefault="00602BBB">
          <w:pPr>
            <w:pStyle w:val="a3"/>
            <w:rPr>
              <w:rtl/>
            </w:rPr>
          </w:pPr>
          <w:r>
            <w:rPr>
              <w:noProof/>
            </w:rPr>
            <w:drawing>
              <wp:anchor distT="0" distB="0" distL="114300" distR="114300" simplePos="0" relativeHeight="251666432" behindDoc="1" locked="0" layoutInCell="1" allowOverlap="1" wp14:anchorId="6422DDC8" wp14:editId="28A328AF">
                <wp:simplePos x="0" y="0"/>
                <wp:positionH relativeFrom="column">
                  <wp:posOffset>53975</wp:posOffset>
                </wp:positionH>
                <wp:positionV relativeFrom="paragraph">
                  <wp:posOffset>0</wp:posOffset>
                </wp:positionV>
                <wp:extent cx="1680349" cy="1021080"/>
                <wp:effectExtent l="0" t="0" r="0" b="7620"/>
                <wp:wrapTight wrapText="bothSides">
                  <wp:wrapPolygon edited="0">
                    <wp:start x="12735" y="0"/>
                    <wp:lineTo x="9306" y="806"/>
                    <wp:lineTo x="5633" y="4433"/>
                    <wp:lineTo x="5633" y="6448"/>
                    <wp:lineTo x="1714" y="9672"/>
                    <wp:lineTo x="735" y="10881"/>
                    <wp:lineTo x="0" y="14507"/>
                    <wp:lineTo x="0" y="17328"/>
                    <wp:lineTo x="4408" y="19343"/>
                    <wp:lineTo x="4408" y="20955"/>
                    <wp:lineTo x="4898" y="21358"/>
                    <wp:lineTo x="6612" y="21358"/>
                    <wp:lineTo x="16408" y="21358"/>
                    <wp:lineTo x="16898" y="19343"/>
                    <wp:lineTo x="21306" y="17328"/>
                    <wp:lineTo x="21306" y="14507"/>
                    <wp:lineTo x="21061" y="11687"/>
                    <wp:lineTo x="19837" y="10075"/>
                    <wp:lineTo x="15673" y="6448"/>
                    <wp:lineTo x="15429" y="2015"/>
                    <wp:lineTo x="14204" y="0"/>
                    <wp:lineTo x="12735" y="0"/>
                  </wp:wrapPolygon>
                </wp:wrapTight>
                <wp:docPr id="3" name="תמונה 3" descr="Univ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_Logo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349"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6950D" w14:textId="77777777" w:rsidR="004714B3" w:rsidRDefault="004714B3">
          <w:pPr>
            <w:pStyle w:val="a3"/>
            <w:rPr>
              <w:rtl/>
            </w:rPr>
          </w:pPr>
        </w:p>
        <w:p w14:paraId="4BA0D2A9" w14:textId="77777777" w:rsidR="004714B3" w:rsidRDefault="004714B3">
          <w:pPr>
            <w:pStyle w:val="a3"/>
            <w:rPr>
              <w:rtl/>
            </w:rPr>
          </w:pPr>
        </w:p>
        <w:p w14:paraId="73BE8D69" w14:textId="77777777" w:rsidR="004714B3" w:rsidRDefault="004714B3">
          <w:pPr>
            <w:pStyle w:val="a3"/>
            <w:rPr>
              <w:rtl/>
            </w:rPr>
          </w:pPr>
        </w:p>
        <w:p w14:paraId="7043E430" w14:textId="77777777" w:rsidR="004714B3" w:rsidRDefault="004714B3">
          <w:pPr>
            <w:pStyle w:val="a3"/>
            <w:rPr>
              <w:rtl/>
            </w:rPr>
          </w:pPr>
        </w:p>
        <w:p w14:paraId="7795E6C4" w14:textId="77777777" w:rsidR="004714B3" w:rsidRDefault="004714B3">
          <w:pPr>
            <w:pStyle w:val="a3"/>
            <w:rPr>
              <w:rtl/>
            </w:rPr>
          </w:pPr>
        </w:p>
        <w:p w14:paraId="4CC2EB9B" w14:textId="77777777" w:rsidR="004714B3" w:rsidRDefault="004714B3">
          <w:pPr>
            <w:pStyle w:val="a3"/>
            <w:rPr>
              <w:rtl/>
            </w:rPr>
          </w:pPr>
        </w:p>
      </w:tc>
    </w:tr>
  </w:tbl>
  <w:p w14:paraId="5627AE06" w14:textId="77777777" w:rsidR="004714B3" w:rsidRPr="005C54B1" w:rsidRDefault="00060DBC" w:rsidP="00060DBC">
    <w:pPr>
      <w:spacing w:line="100" w:lineRule="exact"/>
      <w:rPr>
        <w:rFonts w:ascii="Arial" w:hAnsi="Arial" w:cs="Arial"/>
        <w:b/>
        <w:bCs/>
        <w:color w:val="FF0000"/>
        <w:sz w:val="32"/>
        <w:szCs w:val="32"/>
        <w:u w:val="single"/>
        <w:rtl/>
      </w:rPr>
    </w:pPr>
    <w:r>
      <w:rPr>
        <w:noProof/>
      </w:rPr>
      <mc:AlternateContent>
        <mc:Choice Requires="wps">
          <w:drawing>
            <wp:anchor distT="4294967295" distB="4294967295" distL="114300" distR="114300" simplePos="0" relativeHeight="251664384" behindDoc="0" locked="0" layoutInCell="1" allowOverlap="1" wp14:anchorId="165C920D" wp14:editId="785BB358">
              <wp:simplePos x="0" y="0"/>
              <wp:positionH relativeFrom="margin">
                <wp:align>center</wp:align>
              </wp:positionH>
              <wp:positionV relativeFrom="paragraph">
                <wp:posOffset>67945</wp:posOffset>
              </wp:positionV>
              <wp:extent cx="6774815" cy="635"/>
              <wp:effectExtent l="0" t="0" r="26035" b="37465"/>
              <wp:wrapNone/>
              <wp:docPr id="10" name="מחבר מרפקי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F61F604"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10" o:spid="_x0000_s1026" type="#_x0000_t34" style="position:absolute;left:0;text-align:left;margin-left:0;margin-top:5.35pt;width:533.45pt;height:.05pt;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" adj="10799" strokecolor="red" strokeweight="1.75pt">
              <v:shadow color="#622423" opacity=".5" offse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2399"/>
    <w:multiLevelType w:val="hybridMultilevel"/>
    <w:tmpl w:val="B010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871F0"/>
    <w:multiLevelType w:val="hybridMultilevel"/>
    <w:tmpl w:val="C038B6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5E790F"/>
    <w:multiLevelType w:val="hybridMultilevel"/>
    <w:tmpl w:val="0DCC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D6105"/>
    <w:multiLevelType w:val="hybridMultilevel"/>
    <w:tmpl w:val="9BBC14EC"/>
    <w:lvl w:ilvl="0" w:tplc="EEEEE2E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162C4"/>
    <w:multiLevelType w:val="hybridMultilevel"/>
    <w:tmpl w:val="96C23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86219"/>
    <w:multiLevelType w:val="hybridMultilevel"/>
    <w:tmpl w:val="52CA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620F1"/>
    <w:multiLevelType w:val="hybridMultilevel"/>
    <w:tmpl w:val="8D7A0844"/>
    <w:lvl w:ilvl="0" w:tplc="943C48B4">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FC51E0"/>
    <w:multiLevelType w:val="hybridMultilevel"/>
    <w:tmpl w:val="6A98D742"/>
    <w:lvl w:ilvl="0" w:tplc="C72ECD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93322B"/>
    <w:multiLevelType w:val="hybridMultilevel"/>
    <w:tmpl w:val="3B7E9BFE"/>
    <w:lvl w:ilvl="0" w:tplc="633664A2">
      <w:start w:val="1"/>
      <w:numFmt w:val="hebrew1"/>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687C90"/>
    <w:multiLevelType w:val="hybridMultilevel"/>
    <w:tmpl w:val="093C7DFA"/>
    <w:lvl w:ilvl="0" w:tplc="7EBC94A4">
      <w:start w:val="1"/>
      <w:numFmt w:val="decimal"/>
      <w:lvlText w:val="%1."/>
      <w:lvlJc w:val="left"/>
      <w:pPr>
        <w:ind w:left="360" w:hanging="360"/>
      </w:pPr>
      <w:rPr>
        <w:rFonts w:cs="Arial" w:hint="default"/>
        <w:bCs w:val="0"/>
        <w:iCs w:val="0"/>
        <w:sz w:val="24"/>
        <w:szCs w:val="26"/>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0" w15:restartNumberingAfterBreak="0">
    <w:nsid w:val="7CC71FF5"/>
    <w:multiLevelType w:val="hybridMultilevel"/>
    <w:tmpl w:val="FE06D084"/>
    <w:lvl w:ilvl="0" w:tplc="D97AA560">
      <w:start w:val="20"/>
      <w:numFmt w:val="bullet"/>
      <w:lvlText w:val=""/>
      <w:lvlJc w:val="left"/>
      <w:pPr>
        <w:ind w:left="720" w:hanging="360"/>
      </w:pPr>
      <w:rPr>
        <w:rFonts w:ascii="Symbol" w:eastAsiaTheme="minorHAns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D3C3771"/>
    <w:multiLevelType w:val="hybridMultilevel"/>
    <w:tmpl w:val="1B028C1E"/>
    <w:lvl w:ilvl="0" w:tplc="D0144EE6">
      <w:start w:val="1"/>
      <w:numFmt w:val="decimal"/>
      <w:pStyle w:val="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7EFA7F33"/>
    <w:multiLevelType w:val="hybridMultilevel"/>
    <w:tmpl w:val="38FE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5"/>
  </w:num>
  <w:num w:numId="5">
    <w:abstractNumId w:val="2"/>
  </w:num>
  <w:num w:numId="6">
    <w:abstractNumId w:val="1"/>
  </w:num>
  <w:num w:numId="7">
    <w:abstractNumId w:val="4"/>
  </w:num>
  <w:num w:numId="8">
    <w:abstractNumId w:val="7"/>
  </w:num>
  <w:num w:numId="9">
    <w:abstractNumId w:val="6"/>
  </w:num>
  <w:num w:numId="10">
    <w:abstractNumId w:val="12"/>
  </w:num>
  <w:num w:numId="11">
    <w:abstractNumId w:val="10"/>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92C"/>
    <w:rsid w:val="00021556"/>
    <w:rsid w:val="000402B0"/>
    <w:rsid w:val="00060DBC"/>
    <w:rsid w:val="000649B0"/>
    <w:rsid w:val="00085BEB"/>
    <w:rsid w:val="00090B63"/>
    <w:rsid w:val="00096106"/>
    <w:rsid w:val="000A1C2D"/>
    <w:rsid w:val="000D59A9"/>
    <w:rsid w:val="000D795A"/>
    <w:rsid w:val="001003D4"/>
    <w:rsid w:val="00110D05"/>
    <w:rsid w:val="001121E6"/>
    <w:rsid w:val="00122DB6"/>
    <w:rsid w:val="00123C5B"/>
    <w:rsid w:val="0012691A"/>
    <w:rsid w:val="0013247D"/>
    <w:rsid w:val="001553AA"/>
    <w:rsid w:val="0016226E"/>
    <w:rsid w:val="00171687"/>
    <w:rsid w:val="001716DE"/>
    <w:rsid w:val="001A554D"/>
    <w:rsid w:val="001A7EB8"/>
    <w:rsid w:val="001C702D"/>
    <w:rsid w:val="001E437B"/>
    <w:rsid w:val="001F280D"/>
    <w:rsid w:val="002028F7"/>
    <w:rsid w:val="00222D45"/>
    <w:rsid w:val="00234305"/>
    <w:rsid w:val="00245DCA"/>
    <w:rsid w:val="00270D8C"/>
    <w:rsid w:val="00272A35"/>
    <w:rsid w:val="00287C5F"/>
    <w:rsid w:val="002A1C5C"/>
    <w:rsid w:val="002A645D"/>
    <w:rsid w:val="002B4311"/>
    <w:rsid w:val="002B5B54"/>
    <w:rsid w:val="002C2F64"/>
    <w:rsid w:val="002C519E"/>
    <w:rsid w:val="002E0F2A"/>
    <w:rsid w:val="002E7F7E"/>
    <w:rsid w:val="00300B13"/>
    <w:rsid w:val="00302C9F"/>
    <w:rsid w:val="0030372C"/>
    <w:rsid w:val="003105DF"/>
    <w:rsid w:val="003259AA"/>
    <w:rsid w:val="00331AA3"/>
    <w:rsid w:val="0033644B"/>
    <w:rsid w:val="003528C3"/>
    <w:rsid w:val="00357E34"/>
    <w:rsid w:val="0039678E"/>
    <w:rsid w:val="003B1841"/>
    <w:rsid w:val="003B64D1"/>
    <w:rsid w:val="003C0268"/>
    <w:rsid w:val="003D1927"/>
    <w:rsid w:val="003D68C3"/>
    <w:rsid w:val="003F47B4"/>
    <w:rsid w:val="003F6401"/>
    <w:rsid w:val="00463E76"/>
    <w:rsid w:val="00470B0C"/>
    <w:rsid w:val="004714B3"/>
    <w:rsid w:val="004761EB"/>
    <w:rsid w:val="00487797"/>
    <w:rsid w:val="004A0822"/>
    <w:rsid w:val="004A0C18"/>
    <w:rsid w:val="004A6623"/>
    <w:rsid w:val="004C4445"/>
    <w:rsid w:val="004C7CD8"/>
    <w:rsid w:val="004E41D5"/>
    <w:rsid w:val="004E6F0D"/>
    <w:rsid w:val="004F65BD"/>
    <w:rsid w:val="004F74BD"/>
    <w:rsid w:val="00501B21"/>
    <w:rsid w:val="00502D16"/>
    <w:rsid w:val="005058F7"/>
    <w:rsid w:val="00534EA7"/>
    <w:rsid w:val="00535E5B"/>
    <w:rsid w:val="005465D1"/>
    <w:rsid w:val="00546C3C"/>
    <w:rsid w:val="00547AE8"/>
    <w:rsid w:val="00552B2B"/>
    <w:rsid w:val="00570DC9"/>
    <w:rsid w:val="00573AE7"/>
    <w:rsid w:val="005743DD"/>
    <w:rsid w:val="0057792C"/>
    <w:rsid w:val="005979DF"/>
    <w:rsid w:val="005C4169"/>
    <w:rsid w:val="005C54B1"/>
    <w:rsid w:val="005D440D"/>
    <w:rsid w:val="005E1DCF"/>
    <w:rsid w:val="005E45D6"/>
    <w:rsid w:val="00602BBB"/>
    <w:rsid w:val="006213FE"/>
    <w:rsid w:val="0063271F"/>
    <w:rsid w:val="00637521"/>
    <w:rsid w:val="00662E9E"/>
    <w:rsid w:val="00666770"/>
    <w:rsid w:val="00677344"/>
    <w:rsid w:val="00685A14"/>
    <w:rsid w:val="00696A0D"/>
    <w:rsid w:val="006C5D0E"/>
    <w:rsid w:val="006C73C4"/>
    <w:rsid w:val="006F4220"/>
    <w:rsid w:val="00783413"/>
    <w:rsid w:val="007975A7"/>
    <w:rsid w:val="007A1010"/>
    <w:rsid w:val="007C76A6"/>
    <w:rsid w:val="007D37E9"/>
    <w:rsid w:val="007F69DA"/>
    <w:rsid w:val="00803C75"/>
    <w:rsid w:val="00813B03"/>
    <w:rsid w:val="00824CB4"/>
    <w:rsid w:val="00826B12"/>
    <w:rsid w:val="00872889"/>
    <w:rsid w:val="0087353A"/>
    <w:rsid w:val="008978CF"/>
    <w:rsid w:val="008A121B"/>
    <w:rsid w:val="008A66F4"/>
    <w:rsid w:val="008B5BD6"/>
    <w:rsid w:val="008C6609"/>
    <w:rsid w:val="008D358F"/>
    <w:rsid w:val="008D7750"/>
    <w:rsid w:val="008F0800"/>
    <w:rsid w:val="00904EA8"/>
    <w:rsid w:val="00906BD5"/>
    <w:rsid w:val="009113D5"/>
    <w:rsid w:val="009260A0"/>
    <w:rsid w:val="009267B9"/>
    <w:rsid w:val="009448DA"/>
    <w:rsid w:val="00951CBA"/>
    <w:rsid w:val="00974C8C"/>
    <w:rsid w:val="00987EA3"/>
    <w:rsid w:val="00997714"/>
    <w:rsid w:val="009B4960"/>
    <w:rsid w:val="009D5228"/>
    <w:rsid w:val="009F6D6B"/>
    <w:rsid w:val="00A01A49"/>
    <w:rsid w:val="00A213D7"/>
    <w:rsid w:val="00A256C7"/>
    <w:rsid w:val="00A34850"/>
    <w:rsid w:val="00A4277B"/>
    <w:rsid w:val="00A553A4"/>
    <w:rsid w:val="00A56CA6"/>
    <w:rsid w:val="00A71E78"/>
    <w:rsid w:val="00A734F2"/>
    <w:rsid w:val="00A87D79"/>
    <w:rsid w:val="00AB545F"/>
    <w:rsid w:val="00AC14D7"/>
    <w:rsid w:val="00AC6226"/>
    <w:rsid w:val="00AC6BA2"/>
    <w:rsid w:val="00AC7CE4"/>
    <w:rsid w:val="00AD25C7"/>
    <w:rsid w:val="00B132B5"/>
    <w:rsid w:val="00B245A8"/>
    <w:rsid w:val="00B33131"/>
    <w:rsid w:val="00B35F5B"/>
    <w:rsid w:val="00B44F43"/>
    <w:rsid w:val="00B857D2"/>
    <w:rsid w:val="00B861EC"/>
    <w:rsid w:val="00BD3526"/>
    <w:rsid w:val="00C176C4"/>
    <w:rsid w:val="00C2408A"/>
    <w:rsid w:val="00C4037F"/>
    <w:rsid w:val="00C53B15"/>
    <w:rsid w:val="00C6237C"/>
    <w:rsid w:val="00C67610"/>
    <w:rsid w:val="00C81771"/>
    <w:rsid w:val="00CC4BB3"/>
    <w:rsid w:val="00CC68A4"/>
    <w:rsid w:val="00CD0014"/>
    <w:rsid w:val="00CD25C6"/>
    <w:rsid w:val="00CE111C"/>
    <w:rsid w:val="00CE4A63"/>
    <w:rsid w:val="00CE7BA9"/>
    <w:rsid w:val="00D038EA"/>
    <w:rsid w:val="00D1009A"/>
    <w:rsid w:val="00D24EFA"/>
    <w:rsid w:val="00D27A34"/>
    <w:rsid w:val="00D307FB"/>
    <w:rsid w:val="00D31727"/>
    <w:rsid w:val="00D337DA"/>
    <w:rsid w:val="00D3563D"/>
    <w:rsid w:val="00D60DE5"/>
    <w:rsid w:val="00D61139"/>
    <w:rsid w:val="00D64850"/>
    <w:rsid w:val="00D732EA"/>
    <w:rsid w:val="00D8379E"/>
    <w:rsid w:val="00D83823"/>
    <w:rsid w:val="00D93810"/>
    <w:rsid w:val="00DA7A5B"/>
    <w:rsid w:val="00DB2912"/>
    <w:rsid w:val="00DC0CDA"/>
    <w:rsid w:val="00DD601F"/>
    <w:rsid w:val="00DD6326"/>
    <w:rsid w:val="00DE1E17"/>
    <w:rsid w:val="00DF3F2B"/>
    <w:rsid w:val="00DF608E"/>
    <w:rsid w:val="00E00829"/>
    <w:rsid w:val="00E012F4"/>
    <w:rsid w:val="00E11CE2"/>
    <w:rsid w:val="00E37667"/>
    <w:rsid w:val="00E556ED"/>
    <w:rsid w:val="00E634FD"/>
    <w:rsid w:val="00E76E6C"/>
    <w:rsid w:val="00E80C87"/>
    <w:rsid w:val="00E833F2"/>
    <w:rsid w:val="00E96922"/>
    <w:rsid w:val="00EA6488"/>
    <w:rsid w:val="00EB056E"/>
    <w:rsid w:val="00EB54D2"/>
    <w:rsid w:val="00EC0090"/>
    <w:rsid w:val="00EC0ABD"/>
    <w:rsid w:val="00EF25EB"/>
    <w:rsid w:val="00F0284F"/>
    <w:rsid w:val="00F02EC7"/>
    <w:rsid w:val="00F21F84"/>
    <w:rsid w:val="00F34057"/>
    <w:rsid w:val="00F47175"/>
    <w:rsid w:val="00F60B93"/>
    <w:rsid w:val="00F66D2E"/>
    <w:rsid w:val="00F7324A"/>
    <w:rsid w:val="00F82F99"/>
    <w:rsid w:val="00F8464E"/>
    <w:rsid w:val="00F84707"/>
    <w:rsid w:val="00F8603B"/>
    <w:rsid w:val="00FA4374"/>
    <w:rsid w:val="00FA7435"/>
    <w:rsid w:val="00FB02FC"/>
    <w:rsid w:val="00FB2885"/>
    <w:rsid w:val="00FC49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9E2B4"/>
  <w15:chartTrackingRefBased/>
  <w15:docId w15:val="{0073FFD5-A22A-47F8-AD6A-59C9EF05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5465D1"/>
    <w:pPr>
      <w:keepNext/>
      <w:numPr>
        <w:numId w:val="3"/>
      </w:numPr>
      <w:spacing w:after="0" w:line="240" w:lineRule="auto"/>
      <w:ind w:right="0"/>
      <w:outlineLvl w:val="0"/>
    </w:pPr>
    <w:rPr>
      <w:rFonts w:ascii="Times New Roman" w:eastAsia="Times New Roman" w:hAnsi="Times New Roman" w:cs="Guttman Yad-Brush"/>
      <w:sz w:val="24"/>
      <w:szCs w:val="24"/>
      <w:u w:val="single"/>
      <w:lang w:eastAsia="he-IL"/>
    </w:rPr>
  </w:style>
  <w:style w:type="paragraph" w:styleId="2">
    <w:name w:val="heading 2"/>
    <w:basedOn w:val="a"/>
    <w:next w:val="a"/>
    <w:link w:val="20"/>
    <w:uiPriority w:val="9"/>
    <w:semiHidden/>
    <w:unhideWhenUsed/>
    <w:qFormat/>
    <w:rsid w:val="004E41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4B3"/>
    <w:pPr>
      <w:tabs>
        <w:tab w:val="center" w:pos="4153"/>
        <w:tab w:val="right" w:pos="8306"/>
      </w:tabs>
      <w:spacing w:after="0" w:line="240" w:lineRule="auto"/>
    </w:pPr>
  </w:style>
  <w:style w:type="character" w:customStyle="1" w:styleId="a4">
    <w:name w:val="כותרת עליונה תו"/>
    <w:basedOn w:val="a0"/>
    <w:link w:val="a3"/>
    <w:uiPriority w:val="99"/>
    <w:rsid w:val="004714B3"/>
  </w:style>
  <w:style w:type="paragraph" w:styleId="a5">
    <w:name w:val="footer"/>
    <w:basedOn w:val="a"/>
    <w:link w:val="a6"/>
    <w:uiPriority w:val="99"/>
    <w:unhideWhenUsed/>
    <w:rsid w:val="004714B3"/>
    <w:pPr>
      <w:tabs>
        <w:tab w:val="center" w:pos="4153"/>
        <w:tab w:val="right" w:pos="8306"/>
      </w:tabs>
      <w:spacing w:after="0" w:line="240" w:lineRule="auto"/>
    </w:pPr>
  </w:style>
  <w:style w:type="character" w:customStyle="1" w:styleId="a6">
    <w:name w:val="כותרת תחתונה תו"/>
    <w:basedOn w:val="a0"/>
    <w:link w:val="a5"/>
    <w:uiPriority w:val="99"/>
    <w:rsid w:val="004714B3"/>
  </w:style>
  <w:style w:type="table" w:styleId="a7">
    <w:name w:val="Table Grid"/>
    <w:basedOn w:val="a1"/>
    <w:uiPriority w:val="59"/>
    <w:rsid w:val="00471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14B3"/>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4714B3"/>
    <w:rPr>
      <w:rFonts w:ascii="Tahoma" w:hAnsi="Tahoma" w:cs="Tahoma"/>
      <w:sz w:val="18"/>
      <w:szCs w:val="18"/>
    </w:rPr>
  </w:style>
  <w:style w:type="character" w:styleId="Hyperlink">
    <w:name w:val="Hyperlink"/>
    <w:uiPriority w:val="99"/>
    <w:rsid w:val="005C54B1"/>
    <w:rPr>
      <w:color w:val="0000FF"/>
      <w:u w:val="single"/>
    </w:rPr>
  </w:style>
  <w:style w:type="table" w:customStyle="1" w:styleId="11">
    <w:name w:val="רשת טבלה1"/>
    <w:basedOn w:val="a1"/>
    <w:next w:val="a7"/>
    <w:uiPriority w:val="39"/>
    <w:rsid w:val="00EC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uiPriority w:val="99"/>
    <w:rsid w:val="00EC0ABD"/>
    <w:pPr>
      <w:spacing w:after="0" w:line="240" w:lineRule="auto"/>
    </w:pPr>
    <w:rPr>
      <w:rFonts w:ascii="Calibri" w:hAnsi="Calibri" w:cs="Calibri"/>
    </w:rPr>
  </w:style>
  <w:style w:type="paragraph" w:styleId="aa">
    <w:name w:val="List Paragraph"/>
    <w:basedOn w:val="a"/>
    <w:uiPriority w:val="34"/>
    <w:qFormat/>
    <w:rsid w:val="001F280D"/>
    <w:pPr>
      <w:ind w:left="720"/>
      <w:contextualSpacing/>
    </w:pPr>
  </w:style>
  <w:style w:type="character" w:customStyle="1" w:styleId="10">
    <w:name w:val="כותרת 1 תו"/>
    <w:basedOn w:val="a0"/>
    <w:link w:val="1"/>
    <w:rsid w:val="005465D1"/>
    <w:rPr>
      <w:rFonts w:ascii="Times New Roman" w:eastAsia="Times New Roman" w:hAnsi="Times New Roman" w:cs="Guttman Yad-Brush"/>
      <w:sz w:val="24"/>
      <w:szCs w:val="24"/>
      <w:u w:val="single"/>
      <w:lang w:eastAsia="he-IL"/>
    </w:rPr>
  </w:style>
  <w:style w:type="character" w:customStyle="1" w:styleId="20">
    <w:name w:val="כותרת 2 תו"/>
    <w:basedOn w:val="a0"/>
    <w:link w:val="2"/>
    <w:uiPriority w:val="9"/>
    <w:semiHidden/>
    <w:rsid w:val="004E41D5"/>
    <w:rPr>
      <w:rFonts w:asciiTheme="majorHAnsi" w:eastAsiaTheme="majorEastAsia" w:hAnsiTheme="majorHAnsi" w:cstheme="majorBidi"/>
      <w:color w:val="2E74B5" w:themeColor="accent1" w:themeShade="BF"/>
      <w:sz w:val="26"/>
      <w:szCs w:val="26"/>
    </w:rPr>
  </w:style>
  <w:style w:type="paragraph" w:styleId="ab">
    <w:name w:val="Body Text"/>
    <w:basedOn w:val="a"/>
    <w:link w:val="ac"/>
    <w:rsid w:val="0033644B"/>
    <w:pPr>
      <w:spacing w:after="0" w:line="240" w:lineRule="auto"/>
      <w:jc w:val="center"/>
    </w:pPr>
    <w:rPr>
      <w:rFonts w:ascii="Times New Roman" w:eastAsia="Times New Roman" w:hAnsi="Times New Roman" w:cs="Arial"/>
      <w:b/>
      <w:bCs/>
      <w:i/>
      <w:iCs/>
      <w:color w:val="00CC00"/>
      <w:sz w:val="40"/>
      <w:szCs w:val="40"/>
      <w:lang w:eastAsia="he-IL"/>
    </w:rPr>
  </w:style>
  <w:style w:type="character" w:customStyle="1" w:styleId="ac">
    <w:name w:val="גוף טקסט תו"/>
    <w:basedOn w:val="a0"/>
    <w:link w:val="ab"/>
    <w:rsid w:val="0033644B"/>
    <w:rPr>
      <w:rFonts w:ascii="Times New Roman" w:eastAsia="Times New Roman" w:hAnsi="Times New Roman" w:cs="Arial"/>
      <w:b/>
      <w:bCs/>
      <w:i/>
      <w:iCs/>
      <w:color w:val="00CC00"/>
      <w:sz w:val="40"/>
      <w:szCs w:val="40"/>
      <w:lang w:eastAsia="he-IL"/>
    </w:rPr>
  </w:style>
  <w:style w:type="paragraph" w:styleId="NormalWeb">
    <w:name w:val="Normal (Web)"/>
    <w:basedOn w:val="a"/>
    <w:uiPriority w:val="99"/>
    <w:unhideWhenUsed/>
    <w:rsid w:val="009D522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d">
    <w:name w:val="Subtle Emphasis"/>
    <w:basedOn w:val="a0"/>
    <w:uiPriority w:val="19"/>
    <w:qFormat/>
    <w:rsid w:val="00A87D79"/>
    <w:rPr>
      <w:i/>
      <w:iCs/>
      <w:color w:val="404040" w:themeColor="text1" w:themeTint="BF"/>
    </w:rPr>
  </w:style>
  <w:style w:type="character" w:customStyle="1" w:styleId="12">
    <w:name w:val="אזכור לא מזוהה1"/>
    <w:basedOn w:val="a0"/>
    <w:uiPriority w:val="99"/>
    <w:semiHidden/>
    <w:unhideWhenUsed/>
    <w:rsid w:val="00E55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5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A6%D7%99%D7%A4%D7%95%D7%A8" TargetMode="External"/><Relationship Id="rId13" Type="http://schemas.openxmlformats.org/officeDocument/2006/relationships/hyperlink" Target="mailto:vgimlaei@univ.haifa.ac.il" TargetMode="External"/><Relationship Id="rId18" Type="http://schemas.openxmlformats.org/officeDocument/2006/relationships/hyperlink" Target="https://vgimlaei.haifa.ac.i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vgimlaei.haifa.ac.i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vgimlaei.haifa.ac.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vgimlaei.haifa.ac.il/" TargetMode="External"/><Relationship Id="rId1" Type="http://schemas.openxmlformats.org/officeDocument/2006/relationships/hyperlink" Target="mailto:vgimlaei@univ.haifa.a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44091-1BC2-451F-B6B5-0319A0F7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1015</Words>
  <Characters>5078</Characters>
  <Application>Microsoft Office Word</Application>
  <DocSecurity>4</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ועד גמלאי אוניברסיטת חיפה</dc:creator>
  <cp:keywords/>
  <dc:description/>
  <cp:lastModifiedBy>ועד גמלאי אוניברסיטת חיפה</cp:lastModifiedBy>
  <cp:revision>2</cp:revision>
  <cp:lastPrinted>2025-12-10T07:39:00Z</cp:lastPrinted>
  <dcterms:created xsi:type="dcterms:W3CDTF">2026-01-19T11:33:00Z</dcterms:created>
  <dcterms:modified xsi:type="dcterms:W3CDTF">2026-01-19T11:33:00Z</dcterms:modified>
</cp:coreProperties>
</file>